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88" w:rsidRDefault="001B5588" w:rsidP="001B5588">
      <w:pPr>
        <w:jc w:val="center"/>
        <w:rPr>
          <w:sz w:val="28"/>
          <w:szCs w:val="28"/>
        </w:rPr>
      </w:pPr>
    </w:p>
    <w:p w:rsidR="00E23D78" w:rsidRDefault="00E23D78" w:rsidP="001B5588">
      <w:pPr>
        <w:jc w:val="center"/>
        <w:rPr>
          <w:sz w:val="28"/>
          <w:szCs w:val="28"/>
        </w:rPr>
      </w:pPr>
    </w:p>
    <w:p w:rsidR="00E23D78" w:rsidRDefault="00E23D78" w:rsidP="001B5588">
      <w:pPr>
        <w:jc w:val="center"/>
        <w:rPr>
          <w:sz w:val="28"/>
          <w:szCs w:val="28"/>
        </w:rPr>
      </w:pPr>
    </w:p>
    <w:p w:rsidR="00E23D78" w:rsidRDefault="00E23D78" w:rsidP="001B5588">
      <w:pPr>
        <w:jc w:val="center"/>
        <w:rPr>
          <w:sz w:val="28"/>
          <w:szCs w:val="28"/>
        </w:rPr>
      </w:pPr>
    </w:p>
    <w:p w:rsidR="00E23D78" w:rsidRDefault="00E23D78" w:rsidP="001B5588">
      <w:pPr>
        <w:jc w:val="center"/>
        <w:rPr>
          <w:sz w:val="28"/>
          <w:szCs w:val="28"/>
        </w:rPr>
      </w:pPr>
    </w:p>
    <w:p w:rsidR="00E23D78" w:rsidRDefault="00E23D78" w:rsidP="001B5588">
      <w:pPr>
        <w:jc w:val="center"/>
        <w:rPr>
          <w:sz w:val="28"/>
          <w:szCs w:val="28"/>
        </w:rPr>
      </w:pPr>
    </w:p>
    <w:p w:rsidR="00E23D78" w:rsidRDefault="00E23D78" w:rsidP="001B5588">
      <w:pPr>
        <w:jc w:val="center"/>
        <w:rPr>
          <w:sz w:val="28"/>
          <w:szCs w:val="28"/>
        </w:rPr>
      </w:pPr>
    </w:p>
    <w:p w:rsidR="00E23D78" w:rsidRDefault="00E23D78" w:rsidP="001B5588">
      <w:pPr>
        <w:jc w:val="center"/>
        <w:rPr>
          <w:sz w:val="28"/>
          <w:szCs w:val="28"/>
        </w:rPr>
      </w:pPr>
    </w:p>
    <w:p w:rsidR="00E23D78" w:rsidRPr="00653B54" w:rsidRDefault="00E23D78" w:rsidP="001B5588">
      <w:pPr>
        <w:jc w:val="center"/>
        <w:rPr>
          <w:sz w:val="28"/>
          <w:szCs w:val="28"/>
        </w:rPr>
      </w:pPr>
    </w:p>
    <w:p w:rsidR="00AB4F5C" w:rsidRDefault="00AB4F5C" w:rsidP="00CA1F71">
      <w:pPr>
        <w:pStyle w:val="ConsNonformat"/>
        <w:widowControl/>
        <w:ind w:right="0"/>
        <w:jc w:val="center"/>
        <w:rPr>
          <w:rFonts w:ascii="Times New Roman" w:hAnsi="Times New Roman"/>
          <w:sz w:val="28"/>
        </w:rPr>
      </w:pPr>
    </w:p>
    <w:p w:rsidR="00C14146" w:rsidRPr="00AE564B" w:rsidRDefault="00AE564B" w:rsidP="00CA1F71">
      <w:pPr>
        <w:jc w:val="center"/>
        <w:rPr>
          <w:b/>
          <w:bCs/>
          <w:color w:val="000000"/>
          <w:sz w:val="28"/>
          <w:szCs w:val="28"/>
        </w:rPr>
      </w:pPr>
      <w:r w:rsidRPr="00AE564B">
        <w:rPr>
          <w:b/>
          <w:bCs/>
          <w:sz w:val="28"/>
          <w:szCs w:val="28"/>
        </w:rPr>
        <w:t xml:space="preserve">О внесении изменений в решение Совета </w:t>
      </w:r>
      <w:r w:rsidR="00E23D78">
        <w:rPr>
          <w:b/>
          <w:bCs/>
          <w:sz w:val="28"/>
          <w:szCs w:val="28"/>
        </w:rPr>
        <w:t>Александровского</w:t>
      </w:r>
      <w:r w:rsidRPr="00AE564B">
        <w:rPr>
          <w:b/>
          <w:bCs/>
          <w:sz w:val="28"/>
          <w:szCs w:val="28"/>
        </w:rPr>
        <w:t xml:space="preserve"> сельског</w:t>
      </w:r>
      <w:r w:rsidR="00E23D78">
        <w:rPr>
          <w:b/>
          <w:bCs/>
          <w:sz w:val="28"/>
          <w:szCs w:val="28"/>
        </w:rPr>
        <w:t>о поселения Ейского района от 21</w:t>
      </w:r>
      <w:r w:rsidRPr="00AE564B">
        <w:rPr>
          <w:b/>
          <w:bCs/>
          <w:sz w:val="28"/>
          <w:szCs w:val="28"/>
        </w:rPr>
        <w:t xml:space="preserve"> декабря 2021 года </w:t>
      </w:r>
      <w:r w:rsidR="00E23D78">
        <w:rPr>
          <w:b/>
          <w:bCs/>
          <w:sz w:val="28"/>
          <w:szCs w:val="28"/>
        </w:rPr>
        <w:t>№ 92</w:t>
      </w:r>
      <w:r w:rsidR="00C14146" w:rsidRPr="00AE564B">
        <w:rPr>
          <w:b/>
          <w:bCs/>
          <w:sz w:val="28"/>
          <w:szCs w:val="28"/>
        </w:rPr>
        <w:t xml:space="preserve"> </w:t>
      </w:r>
      <w:r w:rsidRPr="00AE564B">
        <w:rPr>
          <w:b/>
          <w:bCs/>
          <w:sz w:val="28"/>
          <w:szCs w:val="28"/>
        </w:rPr>
        <w:t>«</w:t>
      </w:r>
      <w:r w:rsidR="00CA1F71">
        <w:rPr>
          <w:b/>
          <w:bCs/>
          <w:color w:val="000000"/>
          <w:sz w:val="28"/>
          <w:szCs w:val="28"/>
        </w:rPr>
        <w:t>Об утверждении Положения о муниципальном контроле на автомобильном транспорте</w:t>
      </w:r>
      <w:r w:rsidR="00CA1F71" w:rsidRPr="00310961">
        <w:rPr>
          <w:b/>
          <w:bCs/>
          <w:color w:val="000000"/>
          <w:sz w:val="28"/>
          <w:szCs w:val="28"/>
        </w:rPr>
        <w:t>,</w:t>
      </w:r>
      <w:r w:rsidR="00CA1F71">
        <w:rPr>
          <w:b/>
          <w:bCs/>
          <w:color w:val="000000"/>
          <w:sz w:val="28"/>
          <w:szCs w:val="28"/>
        </w:rPr>
        <w:t xml:space="preserve"> городском наземном электрическом транспорте и в дорожном хозяйстве в границах населенных пунктов </w:t>
      </w:r>
      <w:r w:rsidR="00E23D78">
        <w:rPr>
          <w:b/>
          <w:bCs/>
          <w:color w:val="000000"/>
          <w:sz w:val="28"/>
          <w:szCs w:val="28"/>
        </w:rPr>
        <w:t>Александровского</w:t>
      </w:r>
      <w:r w:rsidR="00CA1F71">
        <w:rPr>
          <w:b/>
          <w:bCs/>
          <w:color w:val="000000"/>
          <w:sz w:val="28"/>
          <w:szCs w:val="28"/>
        </w:rPr>
        <w:t xml:space="preserve"> сельского поселения Ейского района</w:t>
      </w:r>
      <w:r w:rsidRPr="00AE564B">
        <w:rPr>
          <w:b/>
          <w:bCs/>
          <w:color w:val="000000"/>
          <w:sz w:val="28"/>
          <w:szCs w:val="28"/>
        </w:rPr>
        <w:t>»</w:t>
      </w:r>
    </w:p>
    <w:p w:rsidR="001B5588" w:rsidRPr="00AE564B" w:rsidRDefault="001B5588" w:rsidP="001B55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Pr="00B6053F" w:rsidRDefault="001B5588" w:rsidP="00B605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53F" w:rsidRPr="00CA1F71" w:rsidRDefault="00B6053F" w:rsidP="00CA1F71">
      <w:pPr>
        <w:pStyle w:val="10"/>
        <w:shd w:val="clear" w:color="auto" w:fill="auto"/>
        <w:ind w:firstLine="567"/>
        <w:jc w:val="both"/>
        <w:rPr>
          <w:sz w:val="28"/>
          <w:szCs w:val="28"/>
        </w:rPr>
      </w:pPr>
      <w:r w:rsidRPr="00CA1F71">
        <w:rPr>
          <w:color w:val="000000"/>
          <w:sz w:val="28"/>
          <w:szCs w:val="28"/>
          <w:lang w:bidi="ru-RU"/>
        </w:rPr>
        <w:t xml:space="preserve">В соответствии с частью 2 статьи 39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="00E23D78">
        <w:rPr>
          <w:color w:val="000000"/>
          <w:sz w:val="28"/>
          <w:szCs w:val="28"/>
          <w:lang w:bidi="ru-RU"/>
        </w:rPr>
        <w:t>Уставом</w:t>
      </w:r>
      <w:r w:rsidRPr="00CA1F71">
        <w:rPr>
          <w:color w:val="000000"/>
          <w:sz w:val="28"/>
          <w:szCs w:val="28"/>
          <w:lang w:bidi="ru-RU"/>
        </w:rPr>
        <w:t xml:space="preserve"> </w:t>
      </w:r>
      <w:r w:rsidR="00E23D78">
        <w:rPr>
          <w:color w:val="000000"/>
          <w:sz w:val="28"/>
          <w:szCs w:val="28"/>
          <w:lang w:bidi="ru-RU"/>
        </w:rPr>
        <w:t>Александровского</w:t>
      </w:r>
      <w:r w:rsidRPr="00CA1F71">
        <w:rPr>
          <w:color w:val="000000"/>
          <w:sz w:val="28"/>
          <w:szCs w:val="28"/>
          <w:lang w:bidi="ru-RU"/>
        </w:rPr>
        <w:t xml:space="preserve"> сельского поселения Ейского района Совет </w:t>
      </w:r>
      <w:r w:rsidR="00E23D78">
        <w:rPr>
          <w:color w:val="000000"/>
          <w:sz w:val="28"/>
          <w:szCs w:val="28"/>
          <w:lang w:bidi="ru-RU"/>
        </w:rPr>
        <w:t>Александровского</w:t>
      </w:r>
      <w:r w:rsidRPr="00CA1F71">
        <w:rPr>
          <w:color w:val="000000"/>
          <w:sz w:val="28"/>
          <w:szCs w:val="28"/>
          <w:lang w:bidi="ru-RU"/>
        </w:rPr>
        <w:t xml:space="preserve"> сельского поселения Ейского района р е ш и л:</w:t>
      </w:r>
    </w:p>
    <w:p w:rsidR="00B6053F" w:rsidRPr="00CA1F71" w:rsidRDefault="00CA1F71" w:rsidP="00CA1F71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1. </w:t>
      </w:r>
      <w:r w:rsidR="00B6053F" w:rsidRPr="00CA1F71">
        <w:rPr>
          <w:color w:val="000000"/>
          <w:sz w:val="28"/>
          <w:szCs w:val="28"/>
          <w:lang w:bidi="ru-RU"/>
        </w:rPr>
        <w:t xml:space="preserve">Внести изменение в Положение о муниципальном контроле </w:t>
      </w:r>
      <w:r w:rsidRPr="00CA1F71">
        <w:rPr>
          <w:bCs/>
          <w:color w:val="000000"/>
          <w:sz w:val="28"/>
          <w:szCs w:val="28"/>
        </w:rPr>
        <w:t>на автомобильном транспорте, городском наземном</w:t>
      </w:r>
      <w:r>
        <w:rPr>
          <w:bCs/>
          <w:color w:val="000000"/>
          <w:sz w:val="28"/>
          <w:szCs w:val="28"/>
        </w:rPr>
        <w:t xml:space="preserve"> </w:t>
      </w:r>
      <w:r w:rsidRPr="00CA1F71">
        <w:rPr>
          <w:bCs/>
          <w:color w:val="000000"/>
          <w:sz w:val="28"/>
          <w:szCs w:val="28"/>
        </w:rPr>
        <w:t>электрическом транспорте и в дорожном хозяйстве</w:t>
      </w:r>
      <w:r>
        <w:rPr>
          <w:bCs/>
          <w:color w:val="000000"/>
          <w:sz w:val="28"/>
          <w:szCs w:val="28"/>
        </w:rPr>
        <w:t xml:space="preserve"> </w:t>
      </w:r>
      <w:r w:rsidRPr="00CA1F71">
        <w:rPr>
          <w:bCs/>
          <w:color w:val="000000"/>
          <w:sz w:val="28"/>
          <w:szCs w:val="28"/>
        </w:rPr>
        <w:t xml:space="preserve">в границах населенных пунктов </w:t>
      </w:r>
      <w:r w:rsidR="00E23D78">
        <w:rPr>
          <w:bCs/>
          <w:color w:val="000000"/>
          <w:sz w:val="28"/>
          <w:szCs w:val="28"/>
        </w:rPr>
        <w:t>Александровского</w:t>
      </w:r>
      <w:r w:rsidRPr="00CA1F71">
        <w:rPr>
          <w:bCs/>
          <w:color w:val="000000"/>
          <w:sz w:val="28"/>
          <w:szCs w:val="28"/>
        </w:rPr>
        <w:t xml:space="preserve"> сельского</w:t>
      </w:r>
      <w:r>
        <w:rPr>
          <w:bCs/>
          <w:color w:val="000000"/>
          <w:sz w:val="28"/>
          <w:szCs w:val="28"/>
        </w:rPr>
        <w:t xml:space="preserve"> </w:t>
      </w:r>
      <w:r w:rsidRPr="00CA1F71">
        <w:rPr>
          <w:bCs/>
          <w:color w:val="000000"/>
          <w:sz w:val="28"/>
          <w:szCs w:val="28"/>
        </w:rPr>
        <w:t>поселения Ейского района</w:t>
      </w:r>
      <w:r w:rsidR="00B6053F" w:rsidRPr="00CA1F71">
        <w:rPr>
          <w:color w:val="000000"/>
          <w:sz w:val="28"/>
          <w:szCs w:val="28"/>
          <w:lang w:bidi="ru-RU"/>
        </w:rPr>
        <w:t xml:space="preserve">, утвержденное решением Совета </w:t>
      </w:r>
      <w:r w:rsidR="00E23D78">
        <w:rPr>
          <w:color w:val="000000"/>
          <w:sz w:val="28"/>
          <w:szCs w:val="28"/>
          <w:lang w:bidi="ru-RU"/>
        </w:rPr>
        <w:t>Александровского</w:t>
      </w:r>
      <w:r w:rsidR="00B6053F" w:rsidRPr="00CA1F71">
        <w:rPr>
          <w:color w:val="000000"/>
          <w:sz w:val="28"/>
          <w:szCs w:val="28"/>
          <w:lang w:bidi="ru-RU"/>
        </w:rPr>
        <w:t xml:space="preserve"> сельского поселения Ейского рай</w:t>
      </w:r>
      <w:r w:rsidR="00E23D78">
        <w:rPr>
          <w:color w:val="000000"/>
          <w:sz w:val="28"/>
          <w:szCs w:val="28"/>
          <w:lang w:bidi="ru-RU"/>
        </w:rPr>
        <w:t>она от 20 декабря 2021 года № 92</w:t>
      </w:r>
      <w:r w:rsidR="00B6053F" w:rsidRPr="00CA1F71">
        <w:rPr>
          <w:color w:val="000000"/>
          <w:sz w:val="28"/>
          <w:szCs w:val="28"/>
          <w:lang w:bidi="ru-RU"/>
        </w:rPr>
        <w:t>, дополнив пунктом 4.7 следующего содержания:</w:t>
      </w:r>
    </w:p>
    <w:p w:rsidR="00CA1F71" w:rsidRDefault="00B6053F" w:rsidP="00CA1F71">
      <w:pPr>
        <w:pStyle w:val="10"/>
        <w:shd w:val="clear" w:color="auto" w:fill="auto"/>
        <w:ind w:firstLine="567"/>
        <w:jc w:val="both"/>
        <w:rPr>
          <w:sz w:val="28"/>
          <w:szCs w:val="28"/>
        </w:rPr>
      </w:pPr>
      <w:r w:rsidRPr="00CA1F71">
        <w:rPr>
          <w:color w:val="000000"/>
          <w:sz w:val="28"/>
          <w:szCs w:val="28"/>
          <w:lang w:bidi="ru-RU"/>
        </w:rPr>
        <w:t>«4.7 Судебное обжалование решений контрольного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деятельности.».</w:t>
      </w:r>
    </w:p>
    <w:p w:rsidR="00CA1F71" w:rsidRDefault="00CA1F71" w:rsidP="00CA1F71">
      <w:pPr>
        <w:pStyle w:val="10"/>
        <w:shd w:val="clear" w:color="auto" w:fill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2. </w:t>
      </w:r>
      <w:r w:rsidR="00B6053F" w:rsidRPr="00CA1F71">
        <w:rPr>
          <w:color w:val="000000"/>
          <w:sz w:val="28"/>
          <w:szCs w:val="28"/>
          <w:lang w:bidi="ru-RU"/>
        </w:rPr>
        <w:t xml:space="preserve">Общему отделу администрации </w:t>
      </w:r>
      <w:r w:rsidR="00E23D78">
        <w:rPr>
          <w:color w:val="000000"/>
          <w:sz w:val="28"/>
          <w:szCs w:val="28"/>
          <w:lang w:bidi="ru-RU"/>
        </w:rPr>
        <w:t>Александровского</w:t>
      </w:r>
      <w:r w:rsidR="00B6053F" w:rsidRPr="00CA1F71">
        <w:rPr>
          <w:color w:val="000000"/>
          <w:sz w:val="28"/>
          <w:szCs w:val="28"/>
          <w:lang w:bidi="ru-RU"/>
        </w:rPr>
        <w:t xml:space="preserve"> сельского поселения Ейского района (</w:t>
      </w:r>
      <w:r w:rsidR="00E23D78">
        <w:rPr>
          <w:color w:val="000000"/>
          <w:sz w:val="28"/>
          <w:szCs w:val="28"/>
          <w:lang w:bidi="ru-RU"/>
        </w:rPr>
        <w:t>Кошлец</w:t>
      </w:r>
      <w:r w:rsidR="00B6053F" w:rsidRPr="00CA1F71">
        <w:rPr>
          <w:color w:val="000000"/>
          <w:sz w:val="28"/>
          <w:szCs w:val="28"/>
          <w:lang w:bidi="ru-RU"/>
        </w:rPr>
        <w:t xml:space="preserve">) обнародовать настоящее решение в специально установленных местах в соответствии с Порядком опубликования (обнародования) муниципальных правовых актов и разместить на официальном сайте </w:t>
      </w:r>
      <w:r w:rsidR="00E23D78">
        <w:rPr>
          <w:color w:val="000000"/>
          <w:sz w:val="28"/>
          <w:szCs w:val="28"/>
          <w:lang w:bidi="ru-RU"/>
        </w:rPr>
        <w:t>Александровского</w:t>
      </w:r>
      <w:r w:rsidR="00B6053F" w:rsidRPr="00CA1F71">
        <w:rPr>
          <w:color w:val="000000"/>
          <w:sz w:val="28"/>
          <w:szCs w:val="28"/>
          <w:lang w:bidi="ru-RU"/>
        </w:rPr>
        <w:t xml:space="preserve"> сельского поселения Ейского района в информационно-телекоммуникационной сети «Интернет».</w:t>
      </w:r>
    </w:p>
    <w:p w:rsidR="00E23D78" w:rsidRPr="00D8032A" w:rsidRDefault="00E23D78" w:rsidP="00E23D78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58.75pt;margin-top:38.7pt;width:10.35pt;height:3.55pt;z-index:251658240" strokecolor="white">
            <v:textbox style="mso-next-textbox:#_x0000_s1031">
              <w:txbxContent>
                <w:p w:rsidR="00E23D78" w:rsidRDefault="00E23D78" w:rsidP="00E23D78"/>
              </w:txbxContent>
            </v:textbox>
          </v:shape>
        </w:pict>
      </w:r>
      <w:r w:rsidRPr="00D8032A">
        <w:rPr>
          <w:sz w:val="28"/>
          <w:szCs w:val="28"/>
        </w:rPr>
        <w:t>3. Решение вступает в силу со дня</w:t>
      </w:r>
      <w:r>
        <w:rPr>
          <w:sz w:val="28"/>
          <w:szCs w:val="28"/>
        </w:rPr>
        <w:t xml:space="preserve"> его официального обнародования и распространяется на правоотношения с возникшие с 1 января 2023 года.</w:t>
      </w:r>
    </w:p>
    <w:tbl>
      <w:tblPr>
        <w:tblW w:w="0" w:type="auto"/>
        <w:tblLook w:val="00A0"/>
      </w:tblPr>
      <w:tblGrid>
        <w:gridCol w:w="4927"/>
        <w:gridCol w:w="4927"/>
      </w:tblGrid>
      <w:tr w:rsidR="00E23D78" w:rsidRPr="002A259E" w:rsidTr="00746E00">
        <w:tc>
          <w:tcPr>
            <w:tcW w:w="4927" w:type="dxa"/>
          </w:tcPr>
          <w:p w:rsidR="00E23D78" w:rsidRPr="002A259E" w:rsidRDefault="00E23D78" w:rsidP="00746E00">
            <w:pPr>
              <w:widowControl w:val="0"/>
              <w:jc w:val="both"/>
              <w:rPr>
                <w:sz w:val="28"/>
                <w:szCs w:val="20"/>
              </w:rPr>
            </w:pPr>
          </w:p>
          <w:p w:rsidR="00E23D78" w:rsidRDefault="00E23D78" w:rsidP="00746E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E23D78" w:rsidRPr="002A259E" w:rsidRDefault="00E23D78" w:rsidP="00746E00">
            <w:pPr>
              <w:widowControl w:val="0"/>
              <w:jc w:val="both"/>
              <w:rPr>
                <w:sz w:val="28"/>
                <w:szCs w:val="20"/>
              </w:rPr>
            </w:pPr>
            <w:r w:rsidRPr="002A259E">
              <w:rPr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7" w:type="dxa"/>
          </w:tcPr>
          <w:p w:rsidR="00E23D78" w:rsidRPr="002A259E" w:rsidRDefault="00E23D78" w:rsidP="00746E00">
            <w:pPr>
              <w:widowControl w:val="0"/>
              <w:jc w:val="both"/>
              <w:rPr>
                <w:sz w:val="28"/>
                <w:szCs w:val="20"/>
              </w:rPr>
            </w:pPr>
          </w:p>
          <w:p w:rsidR="00E23D78" w:rsidRPr="002A259E" w:rsidRDefault="00E23D78" w:rsidP="00746E00">
            <w:pPr>
              <w:widowControl w:val="0"/>
              <w:jc w:val="both"/>
              <w:rPr>
                <w:sz w:val="28"/>
                <w:szCs w:val="20"/>
              </w:rPr>
            </w:pPr>
            <w:r w:rsidRPr="002A259E">
              <w:rPr>
                <w:sz w:val="28"/>
                <w:szCs w:val="20"/>
              </w:rPr>
              <w:t xml:space="preserve">Председатель Совета </w:t>
            </w:r>
          </w:p>
          <w:p w:rsidR="00E23D78" w:rsidRPr="002A259E" w:rsidRDefault="00E23D78" w:rsidP="00746E00">
            <w:pPr>
              <w:widowControl w:val="0"/>
              <w:jc w:val="both"/>
              <w:rPr>
                <w:sz w:val="28"/>
                <w:szCs w:val="20"/>
              </w:rPr>
            </w:pPr>
            <w:r w:rsidRPr="002A259E">
              <w:rPr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E23D78" w:rsidRPr="002A259E" w:rsidTr="00746E00">
        <w:tc>
          <w:tcPr>
            <w:tcW w:w="4927" w:type="dxa"/>
          </w:tcPr>
          <w:p w:rsidR="00E23D78" w:rsidRPr="002A259E" w:rsidRDefault="00E23D78" w:rsidP="00746E00">
            <w:pPr>
              <w:widowControl w:val="0"/>
              <w:jc w:val="both"/>
              <w:rPr>
                <w:sz w:val="28"/>
                <w:szCs w:val="20"/>
              </w:rPr>
            </w:pPr>
          </w:p>
          <w:p w:rsidR="00E23D78" w:rsidRPr="002A259E" w:rsidRDefault="00E23D78" w:rsidP="00746E00">
            <w:pPr>
              <w:widowControl w:val="0"/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С.А. Щеголькова</w:t>
            </w:r>
          </w:p>
        </w:tc>
        <w:tc>
          <w:tcPr>
            <w:tcW w:w="4927" w:type="dxa"/>
          </w:tcPr>
          <w:p w:rsidR="00E23D78" w:rsidRPr="002A259E" w:rsidRDefault="00E23D78" w:rsidP="00746E00">
            <w:pPr>
              <w:widowControl w:val="0"/>
              <w:jc w:val="both"/>
              <w:rPr>
                <w:sz w:val="28"/>
                <w:szCs w:val="20"/>
              </w:rPr>
            </w:pPr>
          </w:p>
          <w:p w:rsidR="00E23D78" w:rsidRPr="002A259E" w:rsidRDefault="00E23D78" w:rsidP="00746E00">
            <w:pPr>
              <w:widowControl w:val="0"/>
              <w:jc w:val="both"/>
              <w:rPr>
                <w:sz w:val="28"/>
                <w:szCs w:val="20"/>
              </w:rPr>
            </w:pPr>
            <w:r w:rsidRPr="002A259E">
              <w:rPr>
                <w:sz w:val="28"/>
                <w:szCs w:val="20"/>
              </w:rPr>
              <w:t xml:space="preserve">                                       Ю.Л. Кошлец</w:t>
            </w:r>
          </w:p>
        </w:tc>
      </w:tr>
    </w:tbl>
    <w:p w:rsidR="00B6053F" w:rsidRDefault="00B6053F" w:rsidP="00B6053F">
      <w:pPr>
        <w:pStyle w:val="10"/>
        <w:shd w:val="clear" w:color="auto" w:fill="auto"/>
        <w:tabs>
          <w:tab w:val="left" w:pos="1039"/>
        </w:tabs>
        <w:jc w:val="both"/>
        <w:rPr>
          <w:color w:val="000000"/>
          <w:sz w:val="28"/>
          <w:szCs w:val="28"/>
          <w:lang w:bidi="ru-RU"/>
        </w:rPr>
      </w:pPr>
    </w:p>
    <w:p w:rsidR="001B5588" w:rsidRPr="00B6053F" w:rsidRDefault="001B5588" w:rsidP="00B605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Pr="00B6053F" w:rsidRDefault="001B5588" w:rsidP="00B605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Pr="00B6053F" w:rsidRDefault="001B5588" w:rsidP="00B605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Default="001B5588" w:rsidP="001B55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Default="001B5588" w:rsidP="001B55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Default="001B5588" w:rsidP="001B55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Default="001B5588" w:rsidP="001B55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Default="001B5588" w:rsidP="001B55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Default="001B5588" w:rsidP="001B55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Default="001B5588" w:rsidP="001B55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Default="001B5588" w:rsidP="001B55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Default="001B5588" w:rsidP="001B55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Default="001B5588" w:rsidP="001B55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Default="001B5588" w:rsidP="001B55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Default="001B5588" w:rsidP="001B55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Default="001B5588" w:rsidP="001B55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Default="001B5588" w:rsidP="001B55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Default="001B5588" w:rsidP="001B55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Default="001B5588" w:rsidP="001B55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Default="001B5588" w:rsidP="001B55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Default="001B5588" w:rsidP="001B55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Default="001B5588" w:rsidP="001B55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Default="001B5588" w:rsidP="001B55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Default="001B5588" w:rsidP="001B55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Default="001B5588" w:rsidP="001B55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Default="001B5588" w:rsidP="001B55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5588" w:rsidRDefault="001B5588" w:rsidP="001B55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B5588" w:rsidSect="001B5588">
      <w:pgSz w:w="11906" w:h="16838" w:code="9"/>
      <w:pgMar w:top="284" w:right="567" w:bottom="851" w:left="1701" w:header="45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57D" w:rsidRDefault="00D0057D">
      <w:r>
        <w:separator/>
      </w:r>
    </w:p>
  </w:endnote>
  <w:endnote w:type="continuationSeparator" w:id="1">
    <w:p w:rsidR="00D0057D" w:rsidRDefault="00D00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57D" w:rsidRDefault="00D0057D">
      <w:r>
        <w:separator/>
      </w:r>
    </w:p>
  </w:footnote>
  <w:footnote w:type="continuationSeparator" w:id="1">
    <w:p w:rsidR="00D0057D" w:rsidRDefault="00D005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52514"/>
    <w:multiLevelType w:val="multilevel"/>
    <w:tmpl w:val="3D1E0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358"/>
    <w:rsid w:val="00002B9E"/>
    <w:rsid w:val="00004B9C"/>
    <w:rsid w:val="00010F72"/>
    <w:rsid w:val="00023792"/>
    <w:rsid w:val="00040061"/>
    <w:rsid w:val="00054C6E"/>
    <w:rsid w:val="000551E9"/>
    <w:rsid w:val="000A4F7C"/>
    <w:rsid w:val="001142BC"/>
    <w:rsid w:val="00135A22"/>
    <w:rsid w:val="0014124C"/>
    <w:rsid w:val="001A6D0C"/>
    <w:rsid w:val="001A7425"/>
    <w:rsid w:val="001B5588"/>
    <w:rsid w:val="00227338"/>
    <w:rsid w:val="0025247B"/>
    <w:rsid w:val="00260045"/>
    <w:rsid w:val="00282B68"/>
    <w:rsid w:val="002C2B4F"/>
    <w:rsid w:val="002F791D"/>
    <w:rsid w:val="00307FA8"/>
    <w:rsid w:val="00336228"/>
    <w:rsid w:val="003A3CDE"/>
    <w:rsid w:val="00403242"/>
    <w:rsid w:val="004360CE"/>
    <w:rsid w:val="004645B6"/>
    <w:rsid w:val="0047037A"/>
    <w:rsid w:val="004B6402"/>
    <w:rsid w:val="004C5BD6"/>
    <w:rsid w:val="004F22E2"/>
    <w:rsid w:val="005E1364"/>
    <w:rsid w:val="005E377E"/>
    <w:rsid w:val="00623D9C"/>
    <w:rsid w:val="00636B67"/>
    <w:rsid w:val="00653B54"/>
    <w:rsid w:val="006E0187"/>
    <w:rsid w:val="006F592E"/>
    <w:rsid w:val="00706957"/>
    <w:rsid w:val="00706CF3"/>
    <w:rsid w:val="0071146D"/>
    <w:rsid w:val="007223D8"/>
    <w:rsid w:val="007470D4"/>
    <w:rsid w:val="007C2EC2"/>
    <w:rsid w:val="007C5539"/>
    <w:rsid w:val="008179C9"/>
    <w:rsid w:val="00837728"/>
    <w:rsid w:val="0086173D"/>
    <w:rsid w:val="00897D55"/>
    <w:rsid w:val="008E19FD"/>
    <w:rsid w:val="008E67B8"/>
    <w:rsid w:val="0091080B"/>
    <w:rsid w:val="00960285"/>
    <w:rsid w:val="009A2CC4"/>
    <w:rsid w:val="009F2145"/>
    <w:rsid w:val="009F2DDC"/>
    <w:rsid w:val="00A20E64"/>
    <w:rsid w:val="00A94064"/>
    <w:rsid w:val="00AA06B1"/>
    <w:rsid w:val="00AB273B"/>
    <w:rsid w:val="00AB4F5C"/>
    <w:rsid w:val="00AC31F0"/>
    <w:rsid w:val="00AD1B89"/>
    <w:rsid w:val="00AE01FF"/>
    <w:rsid w:val="00AE418A"/>
    <w:rsid w:val="00AE564B"/>
    <w:rsid w:val="00AF1E90"/>
    <w:rsid w:val="00B6053F"/>
    <w:rsid w:val="00B70A73"/>
    <w:rsid w:val="00B8293B"/>
    <w:rsid w:val="00BE2285"/>
    <w:rsid w:val="00C066FB"/>
    <w:rsid w:val="00C14146"/>
    <w:rsid w:val="00C31781"/>
    <w:rsid w:val="00C40DCB"/>
    <w:rsid w:val="00C50358"/>
    <w:rsid w:val="00CA1F71"/>
    <w:rsid w:val="00CA4852"/>
    <w:rsid w:val="00D0057D"/>
    <w:rsid w:val="00D15CD3"/>
    <w:rsid w:val="00D21203"/>
    <w:rsid w:val="00D304F5"/>
    <w:rsid w:val="00D33773"/>
    <w:rsid w:val="00DA7A39"/>
    <w:rsid w:val="00DE0D6C"/>
    <w:rsid w:val="00E23D78"/>
    <w:rsid w:val="00E451DA"/>
    <w:rsid w:val="00E77C3F"/>
    <w:rsid w:val="00EB1903"/>
    <w:rsid w:val="00ED51FC"/>
    <w:rsid w:val="00F754AA"/>
    <w:rsid w:val="00FA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B9C"/>
    <w:rPr>
      <w:sz w:val="24"/>
      <w:szCs w:val="24"/>
    </w:rPr>
  </w:style>
  <w:style w:type="paragraph" w:styleId="1">
    <w:name w:val="heading 1"/>
    <w:basedOn w:val="a"/>
    <w:next w:val="a"/>
    <w:qFormat/>
    <w:rsid w:val="00653B54"/>
    <w:pPr>
      <w:keepNext/>
      <w:jc w:val="center"/>
      <w:outlineLvl w:val="0"/>
    </w:pPr>
    <w:rPr>
      <w:b/>
      <w:bCs/>
      <w:sz w:val="32"/>
      <w:szCs w:val="36"/>
    </w:rPr>
  </w:style>
  <w:style w:type="paragraph" w:styleId="2">
    <w:name w:val="heading 2"/>
    <w:basedOn w:val="a"/>
    <w:next w:val="a"/>
    <w:qFormat/>
    <w:rsid w:val="00653B54"/>
    <w:pPr>
      <w:keepNext/>
      <w:outlineLvl w:val="1"/>
    </w:pPr>
    <w:rPr>
      <w:b/>
      <w:bCs/>
      <w:sz w:val="32"/>
    </w:rPr>
  </w:style>
  <w:style w:type="paragraph" w:styleId="4">
    <w:name w:val="heading 4"/>
    <w:basedOn w:val="a"/>
    <w:next w:val="a"/>
    <w:qFormat/>
    <w:rsid w:val="00653B54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5035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0358"/>
  </w:style>
  <w:style w:type="paragraph" w:customStyle="1" w:styleId="ConsPlusTitle">
    <w:name w:val="ConsPlusTitle"/>
    <w:rsid w:val="00C503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503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004B9C"/>
    <w:pPr>
      <w:ind w:firstLine="581"/>
      <w:jc w:val="both"/>
    </w:pPr>
    <w:rPr>
      <w:sz w:val="28"/>
    </w:rPr>
  </w:style>
  <w:style w:type="paragraph" w:customStyle="1" w:styleId="ConsNonformat">
    <w:name w:val="ConsNonformat"/>
    <w:rsid w:val="00AB4F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6">
    <w:name w:val="Основной текст_"/>
    <w:basedOn w:val="a0"/>
    <w:link w:val="10"/>
    <w:rsid w:val="00B6053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6"/>
    <w:rsid w:val="00B6053F"/>
    <w:pPr>
      <w:widowControl w:val="0"/>
      <w:shd w:val="clear" w:color="auto" w:fill="FFFFFF"/>
      <w:ind w:firstLine="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Анька</cp:lastModifiedBy>
  <cp:revision>2</cp:revision>
  <cp:lastPrinted>2022-09-30T11:29:00Z</cp:lastPrinted>
  <dcterms:created xsi:type="dcterms:W3CDTF">2023-04-10T08:13:00Z</dcterms:created>
  <dcterms:modified xsi:type="dcterms:W3CDTF">2023-04-10T08:13:00Z</dcterms:modified>
</cp:coreProperties>
</file>