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2D" w:rsidRPr="00E87DA0" w:rsidRDefault="00123B2D" w:rsidP="00123B2D">
      <w:pPr>
        <w:jc w:val="center"/>
        <w:rPr>
          <w:rStyle w:val="fontstyle31"/>
          <w:b/>
          <w:sz w:val="28"/>
          <w:szCs w:val="28"/>
        </w:rPr>
      </w:pPr>
    </w:p>
    <w:p w:rsidR="00123B2D" w:rsidRPr="00E87DA0" w:rsidRDefault="00123B2D" w:rsidP="00123B2D">
      <w:pPr>
        <w:jc w:val="center"/>
        <w:rPr>
          <w:rStyle w:val="fontstyle31"/>
          <w:b/>
          <w:sz w:val="28"/>
          <w:szCs w:val="28"/>
        </w:rPr>
      </w:pPr>
    </w:p>
    <w:p w:rsidR="00123B2D" w:rsidRPr="00E87DA0" w:rsidRDefault="00123B2D" w:rsidP="00123B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B2D" w:rsidRPr="00E87DA0" w:rsidRDefault="00123B2D" w:rsidP="00123B2D">
      <w:pPr>
        <w:jc w:val="center"/>
        <w:rPr>
          <w:b/>
          <w:color w:val="000000"/>
          <w:sz w:val="28"/>
          <w:szCs w:val="28"/>
        </w:rPr>
      </w:pPr>
    </w:p>
    <w:p w:rsidR="00123B2D" w:rsidRPr="00E87DA0" w:rsidRDefault="00123B2D" w:rsidP="00123B2D">
      <w:pPr>
        <w:numPr>
          <w:ilvl w:val="0"/>
          <w:numId w:val="17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123B2D" w:rsidRPr="00E87DA0" w:rsidRDefault="00123B2D" w:rsidP="00123B2D">
      <w:pPr>
        <w:jc w:val="center"/>
        <w:rPr>
          <w:b/>
          <w:color w:val="000000"/>
          <w:sz w:val="28"/>
          <w:szCs w:val="28"/>
        </w:rPr>
      </w:pPr>
    </w:p>
    <w:p w:rsidR="00123B2D" w:rsidRPr="00E87DA0" w:rsidRDefault="00123B2D" w:rsidP="00123B2D">
      <w:pPr>
        <w:numPr>
          <w:ilvl w:val="0"/>
          <w:numId w:val="17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proofErr w:type="gramStart"/>
      <w:r w:rsidRPr="00E87DA0">
        <w:rPr>
          <w:b/>
          <w:bCs/>
          <w:color w:val="000000"/>
          <w:sz w:val="28"/>
          <w:szCs w:val="28"/>
        </w:rPr>
        <w:t>П</w:t>
      </w:r>
      <w:proofErr w:type="gramEnd"/>
      <w:r w:rsidRPr="00E87DA0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123B2D" w:rsidRPr="00E87DA0" w:rsidRDefault="00123B2D" w:rsidP="00123B2D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23B2D" w:rsidRPr="00E87DA0" w:rsidTr="00431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23B2D" w:rsidRPr="00E87DA0" w:rsidRDefault="00123B2D" w:rsidP="0043171F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23B2D" w:rsidRPr="00E87DA0" w:rsidRDefault="00123B2D" w:rsidP="0043171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25.06</w:t>
            </w:r>
            <w:r w:rsidRPr="00E87DA0">
              <w:rPr>
                <w:b/>
                <w:i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410" w:type="dxa"/>
          </w:tcPr>
          <w:p w:rsidR="00123B2D" w:rsidRPr="00E87DA0" w:rsidRDefault="00123B2D" w:rsidP="0043171F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3B2D" w:rsidRPr="00E87DA0" w:rsidRDefault="00123B2D" w:rsidP="00123B2D">
            <w:pPr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76</w:t>
            </w:r>
          </w:p>
        </w:tc>
      </w:tr>
    </w:tbl>
    <w:p w:rsidR="00123B2D" w:rsidRPr="00E87DA0" w:rsidRDefault="00123B2D" w:rsidP="00123B2D">
      <w:pPr>
        <w:jc w:val="center"/>
        <w:rPr>
          <w:b/>
          <w:color w:val="000000"/>
          <w:sz w:val="28"/>
          <w:szCs w:val="28"/>
        </w:rPr>
      </w:pPr>
      <w:proofErr w:type="gramStart"/>
      <w:r w:rsidRPr="00E87DA0">
        <w:rPr>
          <w:b/>
          <w:color w:val="000000"/>
          <w:sz w:val="28"/>
          <w:szCs w:val="28"/>
        </w:rPr>
        <w:t>с</w:t>
      </w:r>
      <w:proofErr w:type="gramEnd"/>
      <w:r w:rsidRPr="00E87DA0">
        <w:rPr>
          <w:b/>
          <w:color w:val="000000"/>
          <w:sz w:val="28"/>
          <w:szCs w:val="28"/>
        </w:rPr>
        <w:t>. Александровка</w:t>
      </w:r>
    </w:p>
    <w:p w:rsidR="005566F6" w:rsidRDefault="005566F6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553A9E" w:rsidRPr="00F84E52" w:rsidRDefault="00553A9E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360C51" w:rsidRPr="00F84E52" w:rsidRDefault="00360C51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F84E52">
        <w:rPr>
          <w:b/>
          <w:sz w:val="28"/>
          <w:szCs w:val="28"/>
        </w:rPr>
        <w:t>Об утверждении нормативных затрат на обеспечение функций администрации Александровского сельского поселения Ейского района</w:t>
      </w:r>
    </w:p>
    <w:p w:rsidR="00360C51" w:rsidRDefault="00360C51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5566F6" w:rsidRDefault="005566F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553A9E" w:rsidRPr="00F84E52" w:rsidRDefault="00553A9E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360C51" w:rsidRPr="00F84E52" w:rsidRDefault="00360C51" w:rsidP="00360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E52">
        <w:rPr>
          <w:sz w:val="28"/>
          <w:szCs w:val="28"/>
        </w:rPr>
        <w:t xml:space="preserve">В соответствии с частью 4, 5 </w:t>
      </w:r>
      <w:hyperlink r:id="rId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F84E52">
          <w:rPr>
            <w:sz w:val="28"/>
            <w:szCs w:val="28"/>
          </w:rPr>
          <w:t>статьи 19</w:t>
        </w:r>
      </w:hyperlink>
      <w:r w:rsidRPr="00F84E52">
        <w:rPr>
          <w:sz w:val="28"/>
          <w:szCs w:val="28"/>
        </w:rPr>
        <w:t xml:space="preserve"> Федерального закона от 5 апреля 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 Александровского сельского поселения  Ейского района от 19 апреля 2016 года № 84 «</w:t>
      </w:r>
      <w:r w:rsidRPr="00F84E52">
        <w:rPr>
          <w:bCs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самоуправления,  отраслевых и функциональных  органов</w:t>
      </w:r>
      <w:proofErr w:type="gramEnd"/>
      <w:r w:rsidRPr="00F84E52">
        <w:rPr>
          <w:bCs/>
          <w:sz w:val="28"/>
          <w:szCs w:val="28"/>
        </w:rPr>
        <w:t xml:space="preserve"> администрации Александровского сельского поселения Ейского района, имеющих статус юридических лиц, включая подведомственные муниципальные казенные учреждения», </w:t>
      </w:r>
      <w:r w:rsidRPr="00F84E52">
        <w:rPr>
          <w:sz w:val="28"/>
          <w:szCs w:val="28"/>
        </w:rPr>
        <w:t xml:space="preserve">а также в целях повышения эффективности использования бюджетных средств и организации процесса бюджетного планирования              </w:t>
      </w:r>
      <w:proofErr w:type="spellStart"/>
      <w:proofErr w:type="gramStart"/>
      <w:r w:rsidRPr="00F84E52">
        <w:rPr>
          <w:sz w:val="28"/>
          <w:szCs w:val="28"/>
        </w:rPr>
        <w:t>п</w:t>
      </w:r>
      <w:proofErr w:type="spellEnd"/>
      <w:proofErr w:type="gramEnd"/>
      <w:r w:rsidRPr="00F84E52">
        <w:rPr>
          <w:sz w:val="28"/>
          <w:szCs w:val="28"/>
        </w:rPr>
        <w:t xml:space="preserve"> о с т а </w:t>
      </w:r>
      <w:proofErr w:type="spellStart"/>
      <w:r w:rsidRPr="00F84E52">
        <w:rPr>
          <w:sz w:val="28"/>
          <w:szCs w:val="28"/>
        </w:rPr>
        <w:t>н</w:t>
      </w:r>
      <w:proofErr w:type="spellEnd"/>
      <w:r w:rsidRPr="00F84E52">
        <w:rPr>
          <w:sz w:val="28"/>
          <w:szCs w:val="28"/>
        </w:rPr>
        <w:t xml:space="preserve"> о в л я ю:</w:t>
      </w:r>
    </w:p>
    <w:p w:rsidR="00360C51" w:rsidRPr="00F84E52" w:rsidRDefault="00360C51" w:rsidP="002B26F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1.</w:t>
      </w:r>
      <w:r w:rsidR="002B26F8">
        <w:rPr>
          <w:sz w:val="28"/>
          <w:szCs w:val="28"/>
        </w:rPr>
        <w:t xml:space="preserve"> </w:t>
      </w:r>
      <w:r w:rsidRPr="00F84E52">
        <w:rPr>
          <w:sz w:val="28"/>
          <w:szCs w:val="28"/>
        </w:rPr>
        <w:t xml:space="preserve">Утвердить </w:t>
      </w:r>
      <w:r w:rsidRPr="00F84E52">
        <w:rPr>
          <w:bCs/>
          <w:sz w:val="28"/>
          <w:szCs w:val="28"/>
        </w:rPr>
        <w:t xml:space="preserve">нормативные затраты на обеспечение функций администрации </w:t>
      </w:r>
      <w:r w:rsidRPr="00F84E52">
        <w:rPr>
          <w:sz w:val="28"/>
          <w:szCs w:val="28"/>
        </w:rPr>
        <w:t xml:space="preserve">Александровского сельского поселения  Ейского района  (прилагается). </w:t>
      </w:r>
    </w:p>
    <w:p w:rsidR="00360C51" w:rsidRPr="00F84E52" w:rsidRDefault="00360C51" w:rsidP="002B26F8">
      <w:pPr>
        <w:tabs>
          <w:tab w:val="left" w:pos="9048"/>
        </w:tabs>
        <w:ind w:right="-6"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2. Финансовому отделу администрации Александровского сельского поселения  Ейского района (</w:t>
      </w:r>
      <w:proofErr w:type="spellStart"/>
      <w:r w:rsidRPr="00F84E52">
        <w:rPr>
          <w:sz w:val="28"/>
          <w:szCs w:val="28"/>
        </w:rPr>
        <w:t>Прадун</w:t>
      </w:r>
      <w:proofErr w:type="spellEnd"/>
      <w:r w:rsidRPr="00F84E52">
        <w:rPr>
          <w:sz w:val="28"/>
          <w:szCs w:val="28"/>
        </w:rPr>
        <w:t xml:space="preserve">)  при осуществлении закупок руководствоваться нормативными затратами, указанными в приложении к настоящему постановлению. </w:t>
      </w:r>
    </w:p>
    <w:p w:rsidR="00360C51" w:rsidRPr="00F84E52" w:rsidRDefault="00360C51" w:rsidP="002B26F8">
      <w:pPr>
        <w:tabs>
          <w:tab w:val="left" w:pos="9048"/>
        </w:tabs>
        <w:ind w:right="-6"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 xml:space="preserve">3. Общему отделу администрации Александровского сельского поселения Ейского района (Павлова) </w:t>
      </w:r>
      <w:proofErr w:type="gramStart"/>
      <w:r w:rsidRPr="00F84E52">
        <w:rPr>
          <w:sz w:val="28"/>
          <w:szCs w:val="28"/>
        </w:rPr>
        <w:t>разместить</w:t>
      </w:r>
      <w:proofErr w:type="gramEnd"/>
      <w:r w:rsidRPr="00F84E52">
        <w:rPr>
          <w:sz w:val="28"/>
          <w:szCs w:val="28"/>
        </w:rPr>
        <w:t xml:space="preserve"> настоящее постановление на официальном сайте администрации Александровского сельского поселения  Ейского района в информационно-телекоммуникационной сети «Интернет».</w:t>
      </w:r>
    </w:p>
    <w:p w:rsidR="00360C51" w:rsidRPr="00F84E52" w:rsidRDefault="002B26F8" w:rsidP="002B26F8">
      <w:pPr>
        <w:tabs>
          <w:tab w:val="left" w:pos="9048"/>
        </w:tabs>
        <w:ind w:right="-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360C51" w:rsidRPr="00F84E52">
        <w:rPr>
          <w:sz w:val="28"/>
          <w:szCs w:val="28"/>
        </w:rPr>
        <w:t>. Ведущему специалисту финансового отдела администрации Александровского сельского поселения Ейского района (</w:t>
      </w:r>
      <w:proofErr w:type="spellStart"/>
      <w:r w:rsidR="00360C51" w:rsidRPr="00F84E52">
        <w:rPr>
          <w:sz w:val="28"/>
          <w:szCs w:val="28"/>
        </w:rPr>
        <w:t>Прадун</w:t>
      </w:r>
      <w:proofErr w:type="spellEnd"/>
      <w:r w:rsidR="00360C51" w:rsidRPr="00F84E52">
        <w:rPr>
          <w:sz w:val="28"/>
          <w:szCs w:val="28"/>
        </w:rPr>
        <w:t xml:space="preserve">) </w:t>
      </w:r>
      <w:proofErr w:type="gramStart"/>
      <w:r w:rsidR="00360C51" w:rsidRPr="00F84E52">
        <w:rPr>
          <w:sz w:val="28"/>
          <w:szCs w:val="28"/>
        </w:rPr>
        <w:t>разместить</w:t>
      </w:r>
      <w:proofErr w:type="gramEnd"/>
      <w:r w:rsidR="00360C51" w:rsidRPr="00F84E52">
        <w:rPr>
          <w:sz w:val="28"/>
          <w:szCs w:val="28"/>
        </w:rPr>
        <w:t xml:space="preserve"> настоящее постановление на официальном сайте единой информационной </w:t>
      </w:r>
      <w:r w:rsidR="00360C51" w:rsidRPr="00F84E52">
        <w:rPr>
          <w:sz w:val="28"/>
          <w:szCs w:val="28"/>
        </w:rPr>
        <w:lastRenderedPageBreak/>
        <w:t>системы в сфере закупок (</w:t>
      </w:r>
      <w:proofErr w:type="spellStart"/>
      <w:r w:rsidR="00360C51" w:rsidRPr="00F84E52">
        <w:rPr>
          <w:sz w:val="28"/>
          <w:szCs w:val="28"/>
          <w:lang w:val="en-US"/>
        </w:rPr>
        <w:t>zakupki</w:t>
      </w:r>
      <w:proofErr w:type="spellEnd"/>
      <w:r w:rsidR="00360C51" w:rsidRPr="00F84E52">
        <w:rPr>
          <w:sz w:val="28"/>
          <w:szCs w:val="28"/>
        </w:rPr>
        <w:t>.</w:t>
      </w:r>
      <w:proofErr w:type="spellStart"/>
      <w:r w:rsidR="00360C51" w:rsidRPr="00F84E52">
        <w:rPr>
          <w:sz w:val="28"/>
          <w:szCs w:val="28"/>
          <w:lang w:val="en-US"/>
        </w:rPr>
        <w:t>gov</w:t>
      </w:r>
      <w:proofErr w:type="spellEnd"/>
      <w:r w:rsidR="00360C51" w:rsidRPr="00F84E52">
        <w:rPr>
          <w:sz w:val="28"/>
          <w:szCs w:val="28"/>
        </w:rPr>
        <w:t>.</w:t>
      </w:r>
      <w:proofErr w:type="spellStart"/>
      <w:r w:rsidR="00360C51" w:rsidRPr="00F84E52">
        <w:rPr>
          <w:sz w:val="28"/>
          <w:szCs w:val="28"/>
          <w:lang w:val="en-US"/>
        </w:rPr>
        <w:t>ru</w:t>
      </w:r>
      <w:proofErr w:type="spellEnd"/>
      <w:r w:rsidR="00360C51" w:rsidRPr="00F84E52">
        <w:rPr>
          <w:sz w:val="28"/>
          <w:szCs w:val="28"/>
        </w:rPr>
        <w:t>) в информационно-телекоммуникационной сети «Интернет».</w:t>
      </w:r>
    </w:p>
    <w:p w:rsidR="00360C51" w:rsidRPr="00F84E52" w:rsidRDefault="002B26F8" w:rsidP="002B26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C51" w:rsidRPr="00F84E52">
        <w:rPr>
          <w:sz w:val="28"/>
          <w:szCs w:val="28"/>
        </w:rPr>
        <w:t>.</w:t>
      </w:r>
      <w:r w:rsidR="00360C51" w:rsidRPr="00F84E52">
        <w:rPr>
          <w:sz w:val="28"/>
          <w:szCs w:val="28"/>
        </w:rPr>
        <w:tab/>
      </w:r>
      <w:proofErr w:type="gramStart"/>
      <w:r w:rsidR="00360C51" w:rsidRPr="00F84E52">
        <w:rPr>
          <w:sz w:val="28"/>
          <w:szCs w:val="28"/>
        </w:rPr>
        <w:t>Контроль за</w:t>
      </w:r>
      <w:proofErr w:type="gramEnd"/>
      <w:r w:rsidR="00360C51" w:rsidRPr="00F84E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0C51" w:rsidRPr="00F84E52" w:rsidRDefault="002B26F8" w:rsidP="002B26F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C51" w:rsidRPr="00F84E52">
        <w:rPr>
          <w:color w:val="000000"/>
          <w:sz w:val="28"/>
          <w:szCs w:val="28"/>
        </w:rPr>
        <w:t>.</w:t>
      </w:r>
      <w:r w:rsidR="00360C51" w:rsidRPr="00F84E52">
        <w:rPr>
          <w:color w:val="000000"/>
          <w:sz w:val="28"/>
          <w:szCs w:val="28"/>
        </w:rPr>
        <w:tab/>
      </w:r>
      <w:r w:rsidR="00360C51" w:rsidRPr="00F84E52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553A9E" w:rsidRDefault="00553A9E" w:rsidP="002B26F8">
      <w:pPr>
        <w:tabs>
          <w:tab w:val="left" w:pos="3402"/>
        </w:tabs>
        <w:ind w:firstLine="709"/>
        <w:rPr>
          <w:sz w:val="28"/>
          <w:szCs w:val="28"/>
        </w:rPr>
      </w:pPr>
    </w:p>
    <w:p w:rsidR="00553A9E" w:rsidRDefault="00553A9E" w:rsidP="002B26F8">
      <w:pPr>
        <w:tabs>
          <w:tab w:val="left" w:pos="3402"/>
        </w:tabs>
        <w:ind w:firstLine="709"/>
        <w:rPr>
          <w:sz w:val="28"/>
          <w:szCs w:val="28"/>
        </w:rPr>
      </w:pPr>
    </w:p>
    <w:p w:rsidR="00553A9E" w:rsidRDefault="00553A9E" w:rsidP="001C3024">
      <w:pPr>
        <w:tabs>
          <w:tab w:val="left" w:pos="3402"/>
        </w:tabs>
        <w:rPr>
          <w:sz w:val="28"/>
          <w:szCs w:val="28"/>
        </w:rPr>
      </w:pPr>
    </w:p>
    <w:p w:rsidR="00036422" w:rsidRPr="00F84E52" w:rsidRDefault="00036422" w:rsidP="001C3024">
      <w:pPr>
        <w:tabs>
          <w:tab w:val="left" w:pos="3402"/>
        </w:tabs>
        <w:rPr>
          <w:sz w:val="28"/>
          <w:szCs w:val="28"/>
        </w:rPr>
      </w:pPr>
      <w:r w:rsidRPr="00F84E52">
        <w:rPr>
          <w:sz w:val="28"/>
          <w:szCs w:val="28"/>
        </w:rPr>
        <w:t xml:space="preserve">Глава </w:t>
      </w:r>
      <w:r w:rsidR="00E158C0" w:rsidRPr="00F84E52">
        <w:rPr>
          <w:sz w:val="28"/>
          <w:szCs w:val="28"/>
        </w:rPr>
        <w:t>Александровского</w:t>
      </w:r>
      <w:r w:rsidRPr="00F84E52">
        <w:rPr>
          <w:sz w:val="28"/>
          <w:szCs w:val="28"/>
        </w:rPr>
        <w:t xml:space="preserve"> сельского поселения</w:t>
      </w:r>
    </w:p>
    <w:p w:rsidR="00A27410" w:rsidRPr="00F84E52" w:rsidRDefault="00E158C0" w:rsidP="00B14C83">
      <w:pPr>
        <w:tabs>
          <w:tab w:val="left" w:pos="3402"/>
        </w:tabs>
        <w:rPr>
          <w:sz w:val="28"/>
          <w:szCs w:val="28"/>
        </w:rPr>
      </w:pPr>
      <w:r w:rsidRPr="00F84E52">
        <w:rPr>
          <w:sz w:val="28"/>
          <w:szCs w:val="28"/>
        </w:rPr>
        <w:t>Ейского</w:t>
      </w:r>
      <w:r w:rsidR="00036422" w:rsidRPr="00F84E52">
        <w:rPr>
          <w:sz w:val="28"/>
          <w:szCs w:val="28"/>
        </w:rPr>
        <w:t xml:space="preserve"> района                                          </w:t>
      </w:r>
      <w:r w:rsidR="00D14785" w:rsidRPr="00F84E52">
        <w:rPr>
          <w:sz w:val="28"/>
          <w:szCs w:val="28"/>
        </w:rPr>
        <w:t xml:space="preserve"> </w:t>
      </w:r>
      <w:r w:rsidR="00036422" w:rsidRPr="00F84E52">
        <w:rPr>
          <w:sz w:val="28"/>
          <w:szCs w:val="28"/>
        </w:rPr>
        <w:t xml:space="preserve">                         </w:t>
      </w:r>
      <w:r w:rsidRPr="00F84E52">
        <w:rPr>
          <w:sz w:val="28"/>
          <w:szCs w:val="28"/>
        </w:rPr>
        <w:t xml:space="preserve">            </w:t>
      </w:r>
      <w:r w:rsidR="00EE0D4E" w:rsidRPr="00F84E52">
        <w:rPr>
          <w:sz w:val="28"/>
          <w:szCs w:val="28"/>
        </w:rPr>
        <w:t xml:space="preserve"> </w:t>
      </w:r>
      <w:r w:rsidRPr="00F84E52">
        <w:rPr>
          <w:sz w:val="28"/>
          <w:szCs w:val="28"/>
        </w:rPr>
        <w:t>Э.А. Киселева</w:t>
      </w:r>
      <w:r w:rsidR="00D14785" w:rsidRPr="00F84E52">
        <w:rPr>
          <w:sz w:val="28"/>
          <w:szCs w:val="28"/>
        </w:rPr>
        <w:t xml:space="preserve"> </w:t>
      </w: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Pr="00F84E52" w:rsidRDefault="0068698F" w:rsidP="00B14C83">
      <w:pPr>
        <w:tabs>
          <w:tab w:val="left" w:pos="3402"/>
        </w:tabs>
        <w:rPr>
          <w:sz w:val="28"/>
          <w:szCs w:val="28"/>
        </w:rPr>
        <w:sectPr w:rsidR="0068698F" w:rsidRPr="00F84E52" w:rsidSect="006869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F84E52"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6F6" w:rsidRPr="00F84E52" w:rsidRDefault="0068698F" w:rsidP="005566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E52">
        <w:rPr>
          <w:sz w:val="28"/>
          <w:szCs w:val="28"/>
        </w:rPr>
        <w:t xml:space="preserve">                                                                                                                      к </w:t>
      </w:r>
      <w:r w:rsidR="005566F6">
        <w:rPr>
          <w:sz w:val="28"/>
          <w:szCs w:val="28"/>
        </w:rPr>
        <w:t>постановлению</w:t>
      </w:r>
      <w:r w:rsidRPr="00F84E52">
        <w:rPr>
          <w:sz w:val="28"/>
          <w:szCs w:val="28"/>
        </w:rPr>
        <w:t xml:space="preserve"> </w:t>
      </w:r>
    </w:p>
    <w:p w:rsidR="0068698F" w:rsidRPr="00F84E52" w:rsidRDefault="0068698F" w:rsidP="005566F6">
      <w:pPr>
        <w:widowControl w:val="0"/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  <w:r w:rsidRPr="00F84E52">
        <w:rPr>
          <w:sz w:val="28"/>
          <w:szCs w:val="28"/>
        </w:rPr>
        <w:t xml:space="preserve">администрации Александровского             </w:t>
      </w:r>
    </w:p>
    <w:p w:rsidR="0068698F" w:rsidRDefault="0068698F" w:rsidP="006869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E52">
        <w:rPr>
          <w:sz w:val="28"/>
          <w:szCs w:val="28"/>
        </w:rPr>
        <w:t xml:space="preserve">                                                                                                                     сельского поселения Ейского района</w:t>
      </w:r>
    </w:p>
    <w:p w:rsidR="005566F6" w:rsidRPr="00F84E52" w:rsidRDefault="005566F6" w:rsidP="005566F6">
      <w:pPr>
        <w:widowControl w:val="0"/>
        <w:autoSpaceDE w:val="0"/>
        <w:autoSpaceDN w:val="0"/>
        <w:adjustRightInd w:val="0"/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__________________№_______________</w:t>
      </w:r>
    </w:p>
    <w:p w:rsidR="0068698F" w:rsidRPr="00F84E52" w:rsidRDefault="0068698F" w:rsidP="0068698F">
      <w:pPr>
        <w:jc w:val="center"/>
        <w:rPr>
          <w:b/>
          <w:sz w:val="28"/>
          <w:szCs w:val="28"/>
        </w:rPr>
      </w:pPr>
    </w:p>
    <w:p w:rsidR="005566F6" w:rsidRDefault="005566F6" w:rsidP="0068698F">
      <w:pPr>
        <w:jc w:val="center"/>
        <w:rPr>
          <w:b/>
          <w:sz w:val="28"/>
          <w:szCs w:val="28"/>
        </w:rPr>
      </w:pPr>
    </w:p>
    <w:p w:rsidR="0068698F" w:rsidRPr="00F84E52" w:rsidRDefault="0068698F" w:rsidP="0068698F">
      <w:pPr>
        <w:jc w:val="center"/>
        <w:rPr>
          <w:b/>
          <w:sz w:val="28"/>
          <w:szCs w:val="28"/>
        </w:rPr>
      </w:pPr>
      <w:r w:rsidRPr="00F84E52">
        <w:rPr>
          <w:b/>
          <w:sz w:val="28"/>
          <w:szCs w:val="28"/>
        </w:rPr>
        <w:t>НОРМАТИВЫ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E52">
        <w:rPr>
          <w:b/>
          <w:sz w:val="28"/>
          <w:szCs w:val="28"/>
        </w:rPr>
        <w:t xml:space="preserve">обеспечения администрации Александровского сельского поселения Ейского района, применяемые </w:t>
      </w:r>
      <w:proofErr w:type="gramStart"/>
      <w:r w:rsidRPr="00F84E52">
        <w:rPr>
          <w:b/>
          <w:sz w:val="28"/>
          <w:szCs w:val="28"/>
        </w:rPr>
        <w:t>при</w:t>
      </w:r>
      <w:proofErr w:type="gramEnd"/>
      <w:r w:rsidRPr="00F84E52">
        <w:rPr>
          <w:b/>
          <w:sz w:val="28"/>
          <w:szCs w:val="28"/>
        </w:rPr>
        <w:t xml:space="preserve">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84E52">
        <w:rPr>
          <w:b/>
          <w:sz w:val="28"/>
          <w:szCs w:val="28"/>
        </w:rPr>
        <w:t>расчете</w:t>
      </w:r>
      <w:proofErr w:type="gramEnd"/>
      <w:r w:rsidRPr="00F84E52">
        <w:rPr>
          <w:b/>
          <w:sz w:val="28"/>
          <w:szCs w:val="28"/>
        </w:rPr>
        <w:t xml:space="preserve"> нормативных затрат на  обеспечение функций администрации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E52">
        <w:rPr>
          <w:b/>
          <w:sz w:val="28"/>
          <w:szCs w:val="28"/>
        </w:rPr>
        <w:t>Александровского сельского поселения Ейского района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698F" w:rsidRPr="00F84E52" w:rsidRDefault="0068698F" w:rsidP="0068698F">
      <w:pPr>
        <w:numPr>
          <w:ilvl w:val="0"/>
          <w:numId w:val="16"/>
        </w:numPr>
        <w:tabs>
          <w:tab w:val="left" w:pos="142"/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F84E52">
        <w:rPr>
          <w:rFonts w:eastAsia="Calibri"/>
          <w:sz w:val="28"/>
          <w:szCs w:val="28"/>
          <w:lang w:eastAsia="en-US"/>
        </w:rPr>
        <w:t>Нормативные затраты на повременную оплату местных, междугородних и международных телефонных соединений</w:t>
      </w:r>
    </w:p>
    <w:p w:rsidR="0068698F" w:rsidRPr="00F84E52" w:rsidRDefault="0068698F" w:rsidP="0068698F">
      <w:pPr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1134"/>
        <w:gridCol w:w="3969"/>
        <w:gridCol w:w="3402"/>
        <w:gridCol w:w="1134"/>
        <w:gridCol w:w="1418"/>
      </w:tblGrid>
      <w:tr w:rsidR="0068698F" w:rsidRPr="00F84E52" w:rsidTr="0068698F">
        <w:tc>
          <w:tcPr>
            <w:tcW w:w="269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Вид услуги</w:t>
            </w:r>
          </w:p>
        </w:tc>
        <w:tc>
          <w:tcPr>
            <w:tcW w:w="709" w:type="dxa"/>
          </w:tcPr>
          <w:p w:rsidR="0068698F" w:rsidRPr="00F84E52" w:rsidRDefault="0068698F" w:rsidP="0068698F">
            <w:pPr>
              <w:suppressAutoHyphens/>
              <w:ind w:firstLine="170"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 xml:space="preserve">Ед. </w:t>
            </w:r>
            <w:proofErr w:type="spellStart"/>
            <w:proofErr w:type="gramStart"/>
            <w:r w:rsidRPr="00F84E52">
              <w:rPr>
                <w:rFonts w:eastAsia="Calibri"/>
                <w:szCs w:val="22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3969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Ед. измерения</w:t>
            </w:r>
          </w:p>
        </w:tc>
        <w:tc>
          <w:tcPr>
            <w:tcW w:w="3402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Ежемесячная плата в расчете на 1 абонентский номер, руб.*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 xml:space="preserve">Кол-во месяцев </w:t>
            </w:r>
            <w:proofErr w:type="spellStart"/>
            <w:proofErr w:type="gramStart"/>
            <w:r w:rsidRPr="00F84E52">
              <w:rPr>
                <w:rFonts w:eastAsia="Calibri"/>
                <w:szCs w:val="22"/>
                <w:lang w:eastAsia="en-US"/>
              </w:rPr>
              <w:t>предос-тавления</w:t>
            </w:r>
            <w:proofErr w:type="spellEnd"/>
            <w:proofErr w:type="gramEnd"/>
            <w:r w:rsidRPr="00F84E52">
              <w:rPr>
                <w:rFonts w:eastAsia="Calibri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418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Стоимость на год, руб.*</w:t>
            </w:r>
          </w:p>
        </w:tc>
      </w:tr>
      <w:tr w:rsidR="0068698F" w:rsidRPr="00F84E52" w:rsidTr="0068698F">
        <w:trPr>
          <w:trHeight w:val="256"/>
          <w:tblHeader/>
        </w:trPr>
        <w:tc>
          <w:tcPr>
            <w:tcW w:w="269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969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7</w:t>
            </w:r>
          </w:p>
        </w:tc>
      </w:tr>
      <w:tr w:rsidR="0068698F" w:rsidRPr="00F84E52" w:rsidTr="0068698F">
        <w:tc>
          <w:tcPr>
            <w:tcW w:w="14460" w:type="dxa"/>
            <w:gridSpan w:val="7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Администрация Александровского сельского поселения Ейского района</w:t>
            </w:r>
          </w:p>
        </w:tc>
      </w:tr>
      <w:tr w:rsidR="0068698F" w:rsidRPr="00F84E52" w:rsidTr="0068698F">
        <w:tc>
          <w:tcPr>
            <w:tcW w:w="2694" w:type="dxa"/>
          </w:tcPr>
          <w:p w:rsidR="0068698F" w:rsidRPr="00F84E52" w:rsidRDefault="0068698F" w:rsidP="0068698F">
            <w:pPr>
              <w:suppressAutoHyphens/>
              <w:ind w:right="-108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bCs/>
                <w:szCs w:val="22"/>
                <w:lang w:eastAsia="en-US"/>
              </w:rPr>
              <w:t>Оказание услуг электросвязи (</w:t>
            </w:r>
            <w:r w:rsidRPr="00F84E52">
              <w:rPr>
                <w:rFonts w:eastAsia="Calibri"/>
                <w:szCs w:val="22"/>
                <w:lang w:eastAsia="en-US"/>
              </w:rPr>
              <w:t>местной телефонной связи, внутризоновой телефонной связи)</w:t>
            </w:r>
          </w:p>
        </w:tc>
        <w:tc>
          <w:tcPr>
            <w:tcW w:w="709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r w:rsidRPr="00F84E52">
              <w:rPr>
                <w:rFonts w:eastAsia="Calibri"/>
                <w:szCs w:val="22"/>
                <w:lang w:eastAsia="en-US"/>
              </w:rPr>
              <w:t>усл.ед</w:t>
            </w:r>
            <w:proofErr w:type="spellEnd"/>
            <w:r w:rsidRPr="00F84E5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не более 4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402" w:type="dxa"/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418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28000,00</w:t>
            </w:r>
          </w:p>
        </w:tc>
      </w:tr>
      <w:tr w:rsidR="0068698F" w:rsidRPr="00F84E52" w:rsidTr="0068698F">
        <w:tc>
          <w:tcPr>
            <w:tcW w:w="2694" w:type="dxa"/>
          </w:tcPr>
          <w:p w:rsidR="0068698F" w:rsidRPr="00F84E52" w:rsidRDefault="0068698F" w:rsidP="0068698F">
            <w:pPr>
              <w:suppressAutoHyphens/>
              <w:ind w:right="-108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bCs/>
                <w:szCs w:val="22"/>
                <w:lang w:eastAsia="en-US"/>
              </w:rPr>
              <w:t>О</w:t>
            </w:r>
            <w:r w:rsidRPr="00F84E52">
              <w:rPr>
                <w:rFonts w:eastAsia="Calibri"/>
                <w:bCs/>
                <w:szCs w:val="22"/>
              </w:rPr>
              <w:t>казани</w:t>
            </w:r>
            <w:r w:rsidRPr="00F84E52">
              <w:rPr>
                <w:rFonts w:eastAsia="Calibri"/>
                <w:bCs/>
                <w:szCs w:val="22"/>
                <w:lang w:eastAsia="en-US"/>
              </w:rPr>
              <w:t>е</w:t>
            </w:r>
            <w:r w:rsidRPr="00F84E52">
              <w:rPr>
                <w:rFonts w:eastAsia="Calibri"/>
                <w:bCs/>
                <w:szCs w:val="22"/>
              </w:rPr>
              <w:t xml:space="preserve"> услуг</w:t>
            </w:r>
            <w:r w:rsidRPr="00F84E52">
              <w:rPr>
                <w:rFonts w:eastAsia="Calibri"/>
                <w:bCs/>
                <w:szCs w:val="22"/>
                <w:lang w:eastAsia="en-US"/>
              </w:rPr>
              <w:t xml:space="preserve"> связи (</w:t>
            </w:r>
            <w:proofErr w:type="spellStart"/>
            <w:proofErr w:type="gramStart"/>
            <w:r w:rsidRPr="00F84E52">
              <w:rPr>
                <w:rFonts w:eastAsia="Calibri"/>
                <w:szCs w:val="22"/>
                <w:lang w:eastAsia="en-US"/>
              </w:rPr>
              <w:t>между-городной</w:t>
            </w:r>
            <w:proofErr w:type="spellEnd"/>
            <w:proofErr w:type="gramEnd"/>
            <w:r w:rsidRPr="00F84E52">
              <w:rPr>
                <w:rFonts w:eastAsia="Calibri"/>
                <w:szCs w:val="22"/>
                <w:lang w:eastAsia="en-US"/>
              </w:rPr>
              <w:t xml:space="preserve"> телефонной связи, международной </w:t>
            </w:r>
            <w:r w:rsidRPr="00F84E52">
              <w:rPr>
                <w:rFonts w:eastAsia="Calibri"/>
                <w:szCs w:val="22"/>
                <w:lang w:eastAsia="en-US"/>
              </w:rPr>
              <w:lastRenderedPageBreak/>
              <w:t>телефонной связи)</w:t>
            </w:r>
          </w:p>
        </w:tc>
        <w:tc>
          <w:tcPr>
            <w:tcW w:w="709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r w:rsidRPr="00F84E52">
              <w:rPr>
                <w:rFonts w:eastAsia="Calibri"/>
                <w:szCs w:val="22"/>
                <w:lang w:eastAsia="en-US"/>
              </w:rPr>
              <w:t>усл.ед</w:t>
            </w:r>
            <w:proofErr w:type="spellEnd"/>
            <w:r w:rsidRPr="00F84E5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 xml:space="preserve">не более 2 абонентских номеров для передачи голосовой информации, используемых для междугородних и международных телефонных </w:t>
            </w:r>
            <w:r w:rsidRPr="00F84E52">
              <w:rPr>
                <w:rFonts w:eastAsia="Calibri"/>
                <w:szCs w:val="22"/>
                <w:lang w:eastAsia="en-US"/>
              </w:rPr>
              <w:lastRenderedPageBreak/>
              <w:t>соединений</w:t>
            </w:r>
          </w:p>
        </w:tc>
        <w:tc>
          <w:tcPr>
            <w:tcW w:w="3402" w:type="dxa"/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lastRenderedPageBreak/>
              <w:t>по мере необходимости использования услуги согласно установленному законодательством тарифу</w:t>
            </w:r>
          </w:p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418" w:type="dxa"/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4800,00</w:t>
            </w:r>
          </w:p>
        </w:tc>
      </w:tr>
      <w:tr w:rsidR="0068698F" w:rsidRPr="00F84E52" w:rsidTr="006869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ind w:right="-108"/>
              <w:rPr>
                <w:rFonts w:eastAsia="Calibri"/>
                <w:bCs/>
                <w:lang w:eastAsia="en-US"/>
              </w:rPr>
            </w:pPr>
            <w:r w:rsidRPr="00F84E52">
              <w:rPr>
                <w:rFonts w:eastAsia="Calibri"/>
                <w:bCs/>
                <w:szCs w:val="22"/>
                <w:lang w:eastAsia="en-US"/>
              </w:rPr>
              <w:lastRenderedPageBreak/>
              <w:t>Использование радиоточки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r w:rsidRPr="00F84E52">
              <w:rPr>
                <w:rFonts w:eastAsia="Calibri"/>
                <w:szCs w:val="22"/>
                <w:lang w:eastAsia="en-US"/>
              </w:rPr>
              <w:t>усл.ед</w:t>
            </w:r>
            <w:proofErr w:type="spellEnd"/>
            <w:r w:rsidRPr="00F84E5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не более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2700,00</w:t>
            </w:r>
          </w:p>
        </w:tc>
      </w:tr>
      <w:tr w:rsidR="0068698F" w:rsidRPr="00F84E52" w:rsidTr="006869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ind w:right="-108"/>
              <w:rPr>
                <w:rFonts w:eastAsia="Calibri"/>
                <w:bCs/>
                <w:lang w:eastAsia="en-US"/>
              </w:rPr>
            </w:pPr>
            <w:r w:rsidRPr="00F84E52">
              <w:rPr>
                <w:rFonts w:eastAsia="Calibri"/>
                <w:bCs/>
                <w:szCs w:val="22"/>
                <w:lang w:eastAsia="en-US"/>
              </w:rPr>
              <w:t>Услуга «</w:t>
            </w:r>
            <w:proofErr w:type="gramStart"/>
            <w:r w:rsidRPr="00F84E52">
              <w:rPr>
                <w:rFonts w:eastAsia="Calibri"/>
                <w:bCs/>
                <w:szCs w:val="22"/>
                <w:lang w:eastAsia="en-US"/>
              </w:rPr>
              <w:t>Виртуальный</w:t>
            </w:r>
            <w:proofErr w:type="gramEnd"/>
            <w:r w:rsidRPr="00F84E52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proofErr w:type="spellStart"/>
            <w:r w:rsidRPr="00F84E52">
              <w:rPr>
                <w:rFonts w:eastAsia="Calibri"/>
                <w:bCs/>
                <w:szCs w:val="22"/>
                <w:lang w:eastAsia="en-US"/>
              </w:rPr>
              <w:t>хостинг</w:t>
            </w:r>
            <w:proofErr w:type="spellEnd"/>
            <w:r w:rsidRPr="00F84E52">
              <w:rPr>
                <w:rFonts w:eastAsia="Calibri"/>
                <w:bCs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r w:rsidRPr="00F84E52">
              <w:rPr>
                <w:rFonts w:eastAsia="Calibri"/>
                <w:szCs w:val="22"/>
                <w:lang w:eastAsia="en-US"/>
              </w:rPr>
              <w:t>усл.ед</w:t>
            </w:r>
            <w:proofErr w:type="spellEnd"/>
            <w:r w:rsidRPr="00F84E52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не более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F" w:rsidRPr="00F84E52" w:rsidRDefault="0068698F" w:rsidP="0068698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szCs w:val="22"/>
                <w:lang w:eastAsia="en-US"/>
              </w:rPr>
              <w:t>2000,00</w:t>
            </w:r>
          </w:p>
        </w:tc>
      </w:tr>
    </w:tbl>
    <w:p w:rsidR="0068698F" w:rsidRPr="00F84E52" w:rsidRDefault="0068698F" w:rsidP="0068698F">
      <w:pPr>
        <w:tabs>
          <w:tab w:val="left" w:pos="993"/>
        </w:tabs>
        <w:jc w:val="both"/>
        <w:rPr>
          <w:rFonts w:eastAsia="Calibri"/>
          <w:sz w:val="22"/>
          <w:szCs w:val="28"/>
          <w:lang w:eastAsia="en-US"/>
        </w:rPr>
      </w:pPr>
      <w:r w:rsidRPr="00F84E52">
        <w:rPr>
          <w:rFonts w:eastAsia="Calibri"/>
          <w:sz w:val="22"/>
          <w:szCs w:val="28"/>
          <w:lang w:eastAsia="en-US"/>
        </w:rPr>
        <w:t>Приложение:</w:t>
      </w:r>
    </w:p>
    <w:p w:rsidR="0068698F" w:rsidRPr="00F84E52" w:rsidRDefault="0068698F" w:rsidP="0068698F">
      <w:pPr>
        <w:tabs>
          <w:tab w:val="left" w:pos="567"/>
          <w:tab w:val="left" w:pos="993"/>
        </w:tabs>
        <w:jc w:val="both"/>
        <w:rPr>
          <w:rFonts w:eastAsia="Calibri"/>
          <w:sz w:val="22"/>
          <w:szCs w:val="28"/>
          <w:lang w:eastAsia="en-US"/>
        </w:rPr>
      </w:pPr>
      <w:r w:rsidRPr="00F84E52">
        <w:rPr>
          <w:rFonts w:eastAsia="Calibri"/>
          <w:sz w:val="22"/>
          <w:szCs w:val="28"/>
          <w:lang w:eastAsia="en-US"/>
        </w:rPr>
        <w:t>1. Расчет затрат сформирован на основании заключенных администрацией в 2020 году муниципальных контрактов.</w:t>
      </w:r>
    </w:p>
    <w:p w:rsidR="0068698F" w:rsidRPr="00F84E52" w:rsidRDefault="0068698F" w:rsidP="0068698F">
      <w:pPr>
        <w:tabs>
          <w:tab w:val="left" w:pos="567"/>
          <w:tab w:val="left" w:pos="993"/>
        </w:tabs>
        <w:jc w:val="both"/>
        <w:rPr>
          <w:rFonts w:eastAsia="Calibri"/>
          <w:sz w:val="22"/>
          <w:szCs w:val="28"/>
          <w:lang w:eastAsia="en-US"/>
        </w:rPr>
      </w:pPr>
      <w:r w:rsidRPr="00F84E52">
        <w:rPr>
          <w:rFonts w:eastAsia="Calibri"/>
          <w:sz w:val="22"/>
          <w:szCs w:val="28"/>
          <w:lang w:eastAsia="en-US"/>
        </w:rPr>
        <w:t>2. Закупка услуг связи осуществляется в пределах доведенных лимитов бюджетных обязательства по соответствующему коду классификации расходов бюджета.</w:t>
      </w:r>
    </w:p>
    <w:p w:rsidR="0068698F" w:rsidRPr="00F84E52" w:rsidRDefault="0068698F" w:rsidP="0068698F">
      <w:pPr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2.  Виды иного программного обеспечения (</w:t>
      </w:r>
      <w:proofErr w:type="gramStart"/>
      <w:r w:rsidRPr="00F84E52">
        <w:rPr>
          <w:sz w:val="28"/>
          <w:szCs w:val="20"/>
        </w:rPr>
        <w:t>ПО</w:t>
      </w:r>
      <w:proofErr w:type="gramEnd"/>
      <w:r w:rsidRPr="00F84E52">
        <w:rPr>
          <w:sz w:val="28"/>
          <w:szCs w:val="20"/>
        </w:rPr>
        <w:t>):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2.1. </w:t>
      </w:r>
      <w:proofErr w:type="gramStart"/>
      <w:r w:rsidRPr="00F84E52">
        <w:rPr>
          <w:sz w:val="28"/>
          <w:szCs w:val="20"/>
        </w:rPr>
        <w:t>Бухгалтерское</w:t>
      </w:r>
      <w:proofErr w:type="gramEnd"/>
      <w:r w:rsidRPr="00F84E52">
        <w:rPr>
          <w:sz w:val="28"/>
          <w:szCs w:val="20"/>
        </w:rPr>
        <w:t xml:space="preserve"> ПО для подготовки и сдачи отчетности: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E52">
        <w:rPr>
          <w:sz w:val="28"/>
          <w:szCs w:val="20"/>
        </w:rPr>
        <w:t xml:space="preserve">- </w:t>
      </w:r>
      <w:r w:rsidRPr="00F84E52">
        <w:rPr>
          <w:sz w:val="28"/>
          <w:szCs w:val="28"/>
        </w:rPr>
        <w:t xml:space="preserve">1-С бухгалтерия бюджетного учреждения, версия не ниже 1-С бухгалтерия бюджетного учреждения 8,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8"/>
        </w:rPr>
        <w:t>- 1-С зарплата и кадры бюджетного учреждения, версия не ниже 1-С зарплата и кадры бюджетного учреждения 8;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2.2. </w:t>
      </w:r>
      <w:proofErr w:type="gramStart"/>
      <w:r w:rsidRPr="00F84E52">
        <w:rPr>
          <w:sz w:val="28"/>
          <w:szCs w:val="20"/>
        </w:rPr>
        <w:t>ПО</w:t>
      </w:r>
      <w:proofErr w:type="gramEnd"/>
      <w:r w:rsidRPr="00F84E52">
        <w:rPr>
          <w:sz w:val="28"/>
          <w:szCs w:val="20"/>
        </w:rPr>
        <w:t xml:space="preserve"> для обеспечения бюджетного процесса: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- АС «Бюджет»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2.3. ПО для ведения регистра </w:t>
      </w:r>
      <w:proofErr w:type="gramStart"/>
      <w:r w:rsidRPr="00F84E52">
        <w:rPr>
          <w:sz w:val="28"/>
          <w:szCs w:val="20"/>
        </w:rPr>
        <w:t>муниципальных</w:t>
      </w:r>
      <w:proofErr w:type="gramEnd"/>
      <w:r w:rsidRPr="00F84E52">
        <w:rPr>
          <w:sz w:val="28"/>
          <w:szCs w:val="20"/>
        </w:rPr>
        <w:t xml:space="preserve"> НПА </w:t>
      </w:r>
      <w:proofErr w:type="spellStart"/>
      <w:r w:rsidRPr="00F84E52">
        <w:rPr>
          <w:sz w:val="28"/>
          <w:szCs w:val="20"/>
        </w:rPr>
        <w:t>Краснодасркого</w:t>
      </w:r>
      <w:proofErr w:type="spellEnd"/>
      <w:r w:rsidRPr="00F84E52">
        <w:rPr>
          <w:sz w:val="28"/>
          <w:szCs w:val="20"/>
        </w:rPr>
        <w:t xml:space="preserve"> края: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-АРМ «Муниципал»,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 </w:t>
      </w:r>
      <w:proofErr w:type="spellStart"/>
      <w:r w:rsidRPr="00F84E52">
        <w:rPr>
          <w:sz w:val="28"/>
          <w:szCs w:val="20"/>
        </w:rPr>
        <w:t>ViPNet</w:t>
      </w:r>
      <w:proofErr w:type="spellEnd"/>
      <w:r w:rsidRPr="00F84E52">
        <w:rPr>
          <w:sz w:val="28"/>
          <w:szCs w:val="20"/>
        </w:rPr>
        <w:t xml:space="preserve"> ЭДО АРМ </w:t>
      </w:r>
      <w:proofErr w:type="spellStart"/>
      <w:r w:rsidRPr="00F84E52">
        <w:rPr>
          <w:sz w:val="28"/>
          <w:szCs w:val="20"/>
        </w:rPr>
        <w:t>Госуслуг</w:t>
      </w:r>
      <w:proofErr w:type="spellEnd"/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2.4.  </w:t>
      </w:r>
      <w:proofErr w:type="gramStart"/>
      <w:r w:rsidRPr="00F84E52">
        <w:rPr>
          <w:sz w:val="28"/>
          <w:szCs w:val="20"/>
        </w:rPr>
        <w:t>ПО</w:t>
      </w:r>
      <w:proofErr w:type="gramEnd"/>
      <w:r w:rsidRPr="00F84E52">
        <w:rPr>
          <w:sz w:val="28"/>
          <w:szCs w:val="20"/>
        </w:rPr>
        <w:t xml:space="preserve"> </w:t>
      </w:r>
      <w:proofErr w:type="gramStart"/>
      <w:r w:rsidRPr="00F84E52">
        <w:rPr>
          <w:sz w:val="28"/>
          <w:szCs w:val="20"/>
        </w:rPr>
        <w:t>для</w:t>
      </w:r>
      <w:proofErr w:type="gramEnd"/>
      <w:r w:rsidRPr="00F84E52">
        <w:rPr>
          <w:sz w:val="28"/>
          <w:szCs w:val="20"/>
        </w:rPr>
        <w:t xml:space="preserve"> поддержки криптографии и обеспечения защиты:</w:t>
      </w:r>
    </w:p>
    <w:tbl>
      <w:tblPr>
        <w:tblW w:w="15103" w:type="dxa"/>
        <w:tblInd w:w="-34" w:type="dxa"/>
        <w:tblLayout w:type="fixed"/>
        <w:tblLook w:val="04A0"/>
      </w:tblPr>
      <w:tblGrid>
        <w:gridCol w:w="15103"/>
      </w:tblGrid>
      <w:tr w:rsidR="0068698F" w:rsidRPr="00F84E52" w:rsidTr="0068698F">
        <w:tc>
          <w:tcPr>
            <w:tcW w:w="15103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84E52">
              <w:rPr>
                <w:sz w:val="28"/>
                <w:szCs w:val="20"/>
              </w:rPr>
              <w:t xml:space="preserve">- </w:t>
            </w:r>
            <w:proofErr w:type="spellStart"/>
            <w:r w:rsidRPr="00F84E52">
              <w:rPr>
                <w:sz w:val="28"/>
                <w:szCs w:val="20"/>
              </w:rPr>
              <w:t>КриптоПро</w:t>
            </w:r>
            <w:proofErr w:type="spellEnd"/>
            <w:r w:rsidRPr="00F84E52">
              <w:rPr>
                <w:sz w:val="28"/>
                <w:szCs w:val="20"/>
              </w:rPr>
              <w:t>, версия не ниже 4.0,</w:t>
            </w:r>
          </w:p>
        </w:tc>
      </w:tr>
      <w:tr w:rsidR="0068698F" w:rsidRPr="00F84E52" w:rsidTr="0068698F">
        <w:tc>
          <w:tcPr>
            <w:tcW w:w="15103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84E52">
              <w:rPr>
                <w:sz w:val="28"/>
                <w:szCs w:val="20"/>
              </w:rPr>
              <w:t xml:space="preserve">- </w:t>
            </w:r>
            <w:proofErr w:type="spellStart"/>
            <w:r w:rsidRPr="00F84E52">
              <w:rPr>
                <w:sz w:val="28"/>
                <w:szCs w:val="20"/>
                <w:lang w:val="en-US"/>
              </w:rPr>
              <w:t>Континент</w:t>
            </w:r>
            <w:proofErr w:type="spellEnd"/>
            <w:r w:rsidRPr="00F84E52">
              <w:rPr>
                <w:sz w:val="28"/>
                <w:szCs w:val="20"/>
                <w:lang w:val="en-US"/>
              </w:rPr>
              <w:t>-АП</w:t>
            </w:r>
            <w:r w:rsidRPr="00F84E52">
              <w:rPr>
                <w:sz w:val="28"/>
                <w:szCs w:val="20"/>
              </w:rPr>
              <w:t>.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3. Нормативы количество простых (неисключительных) лицензий на использование программного обеспечения </w:t>
      </w:r>
      <w:proofErr w:type="gramStart"/>
      <w:r w:rsidRPr="00F84E52">
        <w:rPr>
          <w:sz w:val="28"/>
          <w:szCs w:val="20"/>
        </w:rPr>
        <w:t>на</w:t>
      </w:r>
      <w:proofErr w:type="gramEnd"/>
      <w:r w:rsidRPr="00F84E52">
        <w:rPr>
          <w:sz w:val="28"/>
          <w:szCs w:val="20"/>
        </w:rPr>
        <w:t xml:space="preserve">                                  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proofErr w:type="spellStart"/>
      <w:r w:rsidRPr="00F84E52">
        <w:rPr>
          <w:sz w:val="28"/>
          <w:szCs w:val="20"/>
        </w:rPr>
        <w:t>j-e</w:t>
      </w:r>
      <w:proofErr w:type="spellEnd"/>
      <w:r w:rsidRPr="00F84E52">
        <w:rPr>
          <w:sz w:val="28"/>
          <w:szCs w:val="20"/>
        </w:rPr>
        <w:t xml:space="preserve"> программное обеспечение, за исключением справочно-правовых систем, (не более):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- 1-С бухгалтерия бюджетного учреждения, версия не ниже 1-С бухгалтерия бюджетного учреждения 8 – 1</w:t>
      </w:r>
      <w:r w:rsidRPr="00F84E52">
        <w:rPr>
          <w:sz w:val="28"/>
          <w:szCs w:val="20"/>
        </w:rPr>
        <w:t xml:space="preserve"> штука;</w:t>
      </w:r>
      <w:r w:rsidRPr="00F84E52">
        <w:rPr>
          <w:sz w:val="28"/>
          <w:szCs w:val="28"/>
        </w:rPr>
        <w:t xml:space="preserve">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E52">
        <w:rPr>
          <w:sz w:val="28"/>
          <w:szCs w:val="28"/>
        </w:rPr>
        <w:t xml:space="preserve">- 1-С зарплата и кадры бюджетного учреждения, версия не ниже 1-С зарплата и кадры бюджетного учреждения 8 –         </w:t>
      </w:r>
      <w:r w:rsidRPr="00F84E52">
        <w:rPr>
          <w:sz w:val="28"/>
          <w:szCs w:val="28"/>
        </w:rPr>
        <w:lastRenderedPageBreak/>
        <w:t xml:space="preserve">1 </w:t>
      </w:r>
      <w:r w:rsidRPr="00F84E52">
        <w:rPr>
          <w:sz w:val="28"/>
          <w:szCs w:val="20"/>
        </w:rPr>
        <w:t>штука;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 </w:t>
      </w:r>
      <w:proofErr w:type="spellStart"/>
      <w:r w:rsidRPr="00F84E52">
        <w:rPr>
          <w:sz w:val="28"/>
          <w:szCs w:val="20"/>
        </w:rPr>
        <w:t>КриптоПро</w:t>
      </w:r>
      <w:proofErr w:type="spellEnd"/>
      <w:r w:rsidRPr="00F84E52">
        <w:rPr>
          <w:sz w:val="28"/>
          <w:szCs w:val="20"/>
        </w:rPr>
        <w:t>, версия не ниже 4.0 – 1 штука;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4E52">
        <w:rPr>
          <w:sz w:val="28"/>
          <w:szCs w:val="28"/>
        </w:rPr>
        <w:t xml:space="preserve">- </w:t>
      </w:r>
      <w:proofErr w:type="spellStart"/>
      <w:r w:rsidRPr="00F84E52">
        <w:rPr>
          <w:sz w:val="28"/>
          <w:szCs w:val="28"/>
          <w:lang w:val="en-US"/>
        </w:rPr>
        <w:t>ViPNet</w:t>
      </w:r>
      <w:proofErr w:type="spellEnd"/>
      <w:r w:rsidRPr="00F84E52">
        <w:rPr>
          <w:sz w:val="28"/>
          <w:szCs w:val="28"/>
        </w:rPr>
        <w:t xml:space="preserve"> ЭДО АРМ </w:t>
      </w:r>
      <w:proofErr w:type="spellStart"/>
      <w:r w:rsidRPr="00F84E52">
        <w:rPr>
          <w:sz w:val="28"/>
          <w:szCs w:val="28"/>
        </w:rPr>
        <w:t>Госуслуг</w:t>
      </w:r>
      <w:proofErr w:type="spellEnd"/>
      <w:r w:rsidRPr="00F84E52">
        <w:rPr>
          <w:sz w:val="28"/>
          <w:szCs w:val="28"/>
        </w:rPr>
        <w:t xml:space="preserve"> – 1 </w:t>
      </w:r>
      <w:r w:rsidRPr="00F84E52">
        <w:rPr>
          <w:sz w:val="28"/>
          <w:szCs w:val="20"/>
        </w:rPr>
        <w:t>штука;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8"/>
        </w:rPr>
        <w:t>- АС «Бюджет»</w:t>
      </w:r>
      <w:r w:rsidRPr="00F84E52">
        <w:rPr>
          <w:sz w:val="28"/>
          <w:szCs w:val="20"/>
        </w:rPr>
        <w:t xml:space="preserve"> – 1 штука;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8"/>
        </w:rPr>
        <w:t xml:space="preserve">- ПО  «Контур-Экстерн» - 1 </w:t>
      </w:r>
      <w:r w:rsidRPr="00F84E52">
        <w:rPr>
          <w:sz w:val="28"/>
          <w:szCs w:val="20"/>
        </w:rPr>
        <w:t>штука.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4. Нормативы количество простых (неисключительных) лицензий на использование программного обеспечения по защите информации (не более):</w:t>
      </w:r>
    </w:p>
    <w:tbl>
      <w:tblPr>
        <w:tblW w:w="15103" w:type="dxa"/>
        <w:tblInd w:w="-34" w:type="dxa"/>
        <w:tblLayout w:type="fixed"/>
        <w:tblLook w:val="04A0"/>
      </w:tblPr>
      <w:tblGrid>
        <w:gridCol w:w="9843"/>
        <w:gridCol w:w="5260"/>
      </w:tblGrid>
      <w:tr w:rsidR="0068698F" w:rsidRPr="00F84E52" w:rsidTr="0068698F">
        <w:tc>
          <w:tcPr>
            <w:tcW w:w="98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84E52">
              <w:rPr>
                <w:sz w:val="28"/>
                <w:szCs w:val="20"/>
              </w:rPr>
              <w:t xml:space="preserve">- </w:t>
            </w:r>
            <w:proofErr w:type="spellStart"/>
            <w:r w:rsidRPr="00F84E52">
              <w:rPr>
                <w:sz w:val="28"/>
                <w:szCs w:val="20"/>
              </w:rPr>
              <w:t>КриптоПро</w:t>
            </w:r>
            <w:proofErr w:type="spellEnd"/>
            <w:r w:rsidRPr="00F84E52">
              <w:rPr>
                <w:sz w:val="28"/>
                <w:szCs w:val="20"/>
              </w:rPr>
              <w:t xml:space="preserve">, версия не ниже 4.0 – 1 штука;  </w:t>
            </w:r>
          </w:p>
        </w:tc>
        <w:tc>
          <w:tcPr>
            <w:tcW w:w="52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  <w:tr w:rsidR="0068698F" w:rsidRPr="00F84E52" w:rsidTr="0068698F">
        <w:tc>
          <w:tcPr>
            <w:tcW w:w="98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84E52">
              <w:rPr>
                <w:sz w:val="28"/>
                <w:szCs w:val="20"/>
              </w:rPr>
              <w:t xml:space="preserve">- </w:t>
            </w:r>
            <w:proofErr w:type="spellStart"/>
            <w:r w:rsidRPr="00F84E52">
              <w:rPr>
                <w:sz w:val="28"/>
                <w:szCs w:val="20"/>
              </w:rPr>
              <w:t>Континент-АП</w:t>
            </w:r>
            <w:proofErr w:type="spellEnd"/>
            <w:r w:rsidRPr="00F84E52">
              <w:rPr>
                <w:sz w:val="28"/>
                <w:szCs w:val="20"/>
              </w:rPr>
              <w:t xml:space="preserve"> – 1 штука;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84E52">
              <w:rPr>
                <w:sz w:val="28"/>
                <w:szCs w:val="20"/>
              </w:rPr>
              <w:t>-</w:t>
            </w:r>
            <w:proofErr w:type="spellStart"/>
            <w:r w:rsidRPr="00F84E52">
              <w:rPr>
                <w:sz w:val="28"/>
                <w:szCs w:val="20"/>
              </w:rPr>
              <w:t>Росреестр</w:t>
            </w:r>
            <w:proofErr w:type="spellEnd"/>
            <w:r w:rsidRPr="00F84E52">
              <w:rPr>
                <w:sz w:val="28"/>
                <w:szCs w:val="20"/>
              </w:rPr>
              <w:t xml:space="preserve"> – 1 штука</w:t>
            </w:r>
          </w:p>
        </w:tc>
        <w:tc>
          <w:tcPr>
            <w:tcW w:w="52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5. Нормативы количества и цен принтеров, многофункциональных устройств, копировальных аппаратов и иной оргтехники, планшетных компьютеров, носителей информации, рабочих станций и иного оборудования: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990"/>
        <w:gridCol w:w="1701"/>
        <w:gridCol w:w="1418"/>
        <w:gridCol w:w="1559"/>
        <w:gridCol w:w="1559"/>
        <w:gridCol w:w="1560"/>
        <w:gridCol w:w="1417"/>
        <w:gridCol w:w="1559"/>
      </w:tblGrid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Наименование оборудования и оргтехники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Единица измерения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Норматив количества на 1 муниципального служащего (отдел, кабинет, управление) (не более), штук, предельные цены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 xml:space="preserve">),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тыс. руб.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Ведущие должности муниципальной службы категории «специалисты»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Старшие должности муниципальной службы категории «специалисты»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Младшие должности муниципальной службы категории «специалисты»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Отдел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Администрация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Примечание</w:t>
            </w:r>
          </w:p>
        </w:tc>
      </w:tr>
      <w:tr w:rsidR="0068698F" w:rsidRPr="00F84E52" w:rsidTr="0068698F">
        <w:tc>
          <w:tcPr>
            <w:tcW w:w="52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99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7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9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Ноутбук</w:t>
            </w:r>
            <w:proofErr w:type="gramStart"/>
            <w:r w:rsidRPr="00F84E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2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Системный блок</w:t>
            </w:r>
            <w:proofErr w:type="gramStart"/>
            <w:r w:rsidRPr="00F84E5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45,0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45,0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lastRenderedPageBreak/>
              <w:t>3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Монитор</w:t>
            </w:r>
            <w:proofErr w:type="gramStart"/>
            <w:r w:rsidRPr="00F84E5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4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usb-флеш-накопитель</w:t>
            </w:r>
            <w:r w:rsidRPr="00F84E52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5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Выносной жесткий диск</w:t>
            </w:r>
            <w:proofErr w:type="gramStart"/>
            <w:r w:rsidRPr="00F84E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6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Аппарат факсимильной связи</w:t>
            </w:r>
            <w:proofErr w:type="gramStart"/>
            <w:r w:rsidRPr="00F84E5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10,0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7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Настольный проводной телефонный аппарат</w:t>
            </w:r>
            <w:proofErr w:type="gramStart"/>
            <w:r w:rsidRPr="00F84E5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  <w:tr w:rsidR="0068698F" w:rsidRPr="00F84E52" w:rsidTr="0068698F">
        <w:tc>
          <w:tcPr>
            <w:tcW w:w="52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0" w:type="dxa"/>
            <w:vMerge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Цена 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(тыс. руб.)</w:t>
            </w:r>
          </w:p>
        </w:tc>
        <w:tc>
          <w:tcPr>
            <w:tcW w:w="141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3,0</w:t>
            </w:r>
          </w:p>
        </w:tc>
        <w:tc>
          <w:tcPr>
            <w:tcW w:w="156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  <w:tc>
          <w:tcPr>
            <w:tcW w:w="14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3,0</w:t>
            </w:r>
          </w:p>
        </w:tc>
        <w:tc>
          <w:tcPr>
            <w:tcW w:w="155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-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6. Нормативы количества и цен других запасных частей для вычислительной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6031"/>
        <w:gridCol w:w="3847"/>
        <w:gridCol w:w="3535"/>
      </w:tblGrid>
      <w:tr w:rsidR="0068698F" w:rsidRPr="00F84E52" w:rsidTr="0068698F">
        <w:tc>
          <w:tcPr>
            <w:tcW w:w="6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 w:cs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 w:cs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</w:p>
        </w:tc>
        <w:tc>
          <w:tcPr>
            <w:tcW w:w="6031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F84E52">
              <w:rPr>
                <w:rFonts w:eastAsia="Arial Unicode MS" w:cs="Arial Unicode MS"/>
                <w:color w:val="000000"/>
              </w:rPr>
              <w:t>Наименование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запасных частей для вычислительной техники</w:t>
            </w:r>
          </w:p>
        </w:tc>
        <w:tc>
          <w:tcPr>
            <w:tcW w:w="384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Количество </w:t>
            </w:r>
            <w:proofErr w:type="spellStart"/>
            <w:r w:rsidRPr="00F84E52">
              <w:t>i-х</w:t>
            </w:r>
            <w:proofErr w:type="spellEnd"/>
            <w:r w:rsidRPr="00F84E52">
              <w:t xml:space="preserve"> запасных частей по </w:t>
            </w:r>
            <w:proofErr w:type="spellStart"/>
            <w:r w:rsidRPr="00F84E52">
              <w:t>i-й</w:t>
            </w:r>
            <w:proofErr w:type="spellEnd"/>
            <w:r w:rsidRPr="00F84E52">
              <w:t xml:space="preserve"> должности, определяемое в соответствии с нормативами обеспечения работников финансового управления</w:t>
            </w:r>
          </w:p>
        </w:tc>
        <w:tc>
          <w:tcPr>
            <w:tcW w:w="3535" w:type="dxa"/>
            <w:shd w:val="clear" w:color="auto" w:fill="auto"/>
          </w:tcPr>
          <w:p w:rsidR="0068698F" w:rsidRPr="00F84E52" w:rsidRDefault="0068698F" w:rsidP="0068698F">
            <w:pPr>
              <w:jc w:val="both"/>
            </w:pPr>
            <w:r w:rsidRPr="00F84E52">
              <w:t xml:space="preserve">Цена </w:t>
            </w:r>
            <w:proofErr w:type="spellStart"/>
            <w:r w:rsidRPr="00F84E52">
              <w:rPr>
                <w:rFonts w:eastAsia="Calibri"/>
                <w:lang w:eastAsia="en-US"/>
              </w:rPr>
              <w:t>i-х</w:t>
            </w:r>
            <w:proofErr w:type="spellEnd"/>
            <w:r w:rsidRPr="00F84E52">
              <w:rPr>
                <w:rFonts w:eastAsia="Calibri"/>
                <w:lang w:eastAsia="en-US"/>
              </w:rPr>
              <w:t xml:space="preserve"> запасных частей</w:t>
            </w:r>
            <w:r w:rsidRPr="00F84E52">
              <w:t xml:space="preserve"> по </w:t>
            </w:r>
            <w:proofErr w:type="spellStart"/>
            <w:r w:rsidRPr="00F84E52">
              <w:t>i-й</w:t>
            </w:r>
            <w:proofErr w:type="spellEnd"/>
            <w:r w:rsidRPr="00F84E52">
              <w:t xml:space="preserve"> должности, определяемая в соответствии с нормативами обеспечения работников финансового управления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(не более), тыс. руб.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03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84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53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</w:tr>
      <w:tr w:rsidR="0068698F" w:rsidRPr="00F84E52" w:rsidTr="0068698F">
        <w:tc>
          <w:tcPr>
            <w:tcW w:w="14077" w:type="dxa"/>
            <w:gridSpan w:val="4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Главные должности муниципальной службы категории «руководители», ведущие, старшие, младшие должности муниципальной службы категории «руководители», «специалисты»</w:t>
            </w:r>
          </w:p>
        </w:tc>
      </w:tr>
      <w:tr w:rsidR="0068698F" w:rsidRPr="00F84E52" w:rsidTr="006869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Клавиатура, штук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1,0</w:t>
            </w:r>
          </w:p>
        </w:tc>
      </w:tr>
      <w:tr w:rsidR="0068698F" w:rsidRPr="00F84E52" w:rsidTr="006869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Манипулятор «Мышь», штук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0,5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7. Нормативы количества и цен магнитных и оптических носителей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6015"/>
        <w:gridCol w:w="3852"/>
        <w:gridCol w:w="3542"/>
      </w:tblGrid>
      <w:tr w:rsidR="0068698F" w:rsidRPr="00F84E52" w:rsidTr="0068698F">
        <w:tc>
          <w:tcPr>
            <w:tcW w:w="66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 w:cs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 w:cs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F84E52">
              <w:rPr>
                <w:rFonts w:eastAsia="Arial Unicode MS" w:cs="Arial Unicode MS"/>
                <w:color w:val="000000"/>
              </w:rPr>
              <w:t>Наименование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магнитных и оптических носителей информации</w:t>
            </w:r>
          </w:p>
        </w:tc>
        <w:tc>
          <w:tcPr>
            <w:tcW w:w="385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Количество </w:t>
            </w:r>
            <w:proofErr w:type="spellStart"/>
            <w:r w:rsidRPr="00F84E52">
              <w:t>i-х</w:t>
            </w:r>
            <w:proofErr w:type="spellEnd"/>
            <w:r w:rsidRPr="00F84E52">
              <w:t xml:space="preserve"> носителей информации по </w:t>
            </w:r>
            <w:proofErr w:type="spellStart"/>
            <w:r w:rsidRPr="00F84E52">
              <w:t>i-й</w:t>
            </w:r>
            <w:proofErr w:type="spellEnd"/>
            <w:r w:rsidRPr="00F84E52">
              <w:t xml:space="preserve"> должности, определяемое в соответствии с </w:t>
            </w:r>
            <w:r w:rsidRPr="00F84E52">
              <w:lastRenderedPageBreak/>
              <w:t>нормативами обеспечения работников финансового управления</w:t>
            </w:r>
          </w:p>
        </w:tc>
        <w:tc>
          <w:tcPr>
            <w:tcW w:w="3542" w:type="dxa"/>
            <w:shd w:val="clear" w:color="auto" w:fill="auto"/>
          </w:tcPr>
          <w:p w:rsidR="0068698F" w:rsidRPr="00F84E52" w:rsidRDefault="0068698F" w:rsidP="0068698F">
            <w:pPr>
              <w:jc w:val="both"/>
            </w:pPr>
            <w:r w:rsidRPr="00F84E52">
              <w:lastRenderedPageBreak/>
              <w:t xml:space="preserve">Цена </w:t>
            </w:r>
            <w:proofErr w:type="spellStart"/>
            <w:r w:rsidRPr="00F84E52">
              <w:rPr>
                <w:rFonts w:eastAsia="Calibri"/>
                <w:lang w:eastAsia="en-US"/>
              </w:rPr>
              <w:t>i-х</w:t>
            </w:r>
            <w:proofErr w:type="spellEnd"/>
            <w:r w:rsidRPr="00F84E52">
              <w:rPr>
                <w:rFonts w:eastAsia="Calibri"/>
                <w:lang w:eastAsia="en-US"/>
              </w:rPr>
              <w:t xml:space="preserve"> носителей информации</w:t>
            </w:r>
            <w:r w:rsidRPr="00F84E52">
              <w:t xml:space="preserve"> по </w:t>
            </w:r>
            <w:proofErr w:type="spellStart"/>
            <w:r w:rsidRPr="00F84E52">
              <w:t>i-й</w:t>
            </w:r>
            <w:proofErr w:type="spellEnd"/>
            <w:r w:rsidRPr="00F84E52">
              <w:t xml:space="preserve"> должности, определяемая в соответствии с нормативами </w:t>
            </w:r>
            <w:r w:rsidRPr="00F84E52">
              <w:lastRenderedPageBreak/>
              <w:t>обеспечения работников финансового управления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(не более), тыс. руб.</w:t>
            </w:r>
          </w:p>
        </w:tc>
      </w:tr>
      <w:tr w:rsidR="0068698F" w:rsidRPr="00F84E52" w:rsidTr="0068698F">
        <w:tc>
          <w:tcPr>
            <w:tcW w:w="66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lastRenderedPageBreak/>
              <w:t>1</w:t>
            </w:r>
          </w:p>
        </w:tc>
        <w:tc>
          <w:tcPr>
            <w:tcW w:w="60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85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54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</w:tr>
      <w:tr w:rsidR="0068698F" w:rsidRPr="00F84E52" w:rsidTr="0068698F">
        <w:tc>
          <w:tcPr>
            <w:tcW w:w="1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Главные должности муниципальной службы категории «руководители», ведущие, старшие должности муниципальной службы категории «руководители», «специалисты»</w:t>
            </w:r>
          </w:p>
        </w:tc>
      </w:tr>
      <w:tr w:rsidR="0068698F" w:rsidRPr="00F84E52" w:rsidTr="00686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lang w:val="en-US"/>
              </w:rPr>
              <w:t>USB</w:t>
            </w:r>
            <w:r w:rsidRPr="00F84E52">
              <w:t>-флеш-накопитель</w:t>
            </w:r>
            <w:r w:rsidRPr="00F84E52">
              <w:rPr>
                <w:vertAlign w:val="superscript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2,0</w:t>
            </w:r>
          </w:p>
        </w:tc>
      </w:tr>
      <w:tr w:rsidR="0068698F" w:rsidRPr="00F84E52" w:rsidTr="006869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Носители ЭП </w:t>
            </w:r>
            <w:r w:rsidRPr="00F84E52">
              <w:rPr>
                <w:lang w:val="en-US"/>
              </w:rPr>
              <w:t>RU</w:t>
            </w:r>
            <w:r w:rsidRPr="00F84E52">
              <w:t>-Токен</w:t>
            </w:r>
            <w:r w:rsidRPr="00F84E52">
              <w:rPr>
                <w:vertAlign w:val="superscript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1,4</w:t>
            </w:r>
          </w:p>
        </w:tc>
      </w:tr>
    </w:tbl>
    <w:p w:rsidR="0068698F" w:rsidRPr="00F84E52" w:rsidRDefault="0068698F" w:rsidP="0068698F">
      <w:pPr>
        <w:rPr>
          <w:bCs/>
          <w:color w:val="000000"/>
          <w:sz w:val="28"/>
          <w:szCs w:val="28"/>
        </w:rPr>
      </w:pPr>
    </w:p>
    <w:p w:rsidR="0068698F" w:rsidRPr="00F84E52" w:rsidRDefault="0068698F" w:rsidP="0068698F">
      <w:pPr>
        <w:rPr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t>8.Нормативы</w:t>
      </w:r>
      <w:proofErr w:type="gramStart"/>
      <w:r w:rsidRPr="00F84E52">
        <w:rPr>
          <w:bCs/>
          <w:color w:val="000000"/>
          <w:sz w:val="28"/>
          <w:szCs w:val="28"/>
        </w:rPr>
        <w:t> ,</w:t>
      </w:r>
      <w:proofErr w:type="gramEnd"/>
      <w:r w:rsidRPr="00F84E52">
        <w:rPr>
          <w:bCs/>
          <w:color w:val="000000"/>
          <w:sz w:val="28"/>
          <w:szCs w:val="28"/>
        </w:rPr>
        <w:t xml:space="preserve"> применяемые при расчете нормативных затрат на техническое обслуживание и </w:t>
      </w:r>
      <w:proofErr w:type="spellStart"/>
      <w:r w:rsidRPr="00F84E52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84E52">
        <w:rPr>
          <w:bCs/>
          <w:color w:val="000000"/>
          <w:sz w:val="28"/>
          <w:szCs w:val="28"/>
        </w:rPr>
        <w:t xml:space="preserve"> ремонт принтеров, многофункциональных устройств и копировальных аппаратов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8"/>
        <w:gridCol w:w="4929"/>
        <w:gridCol w:w="4929"/>
      </w:tblGrid>
      <w:tr w:rsidR="0068698F" w:rsidRPr="00F84E52" w:rsidTr="0068698F"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Наименование</w:t>
            </w:r>
          </w:p>
        </w:tc>
        <w:tc>
          <w:tcPr>
            <w:tcW w:w="165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Количество оргтехники</w:t>
            </w:r>
          </w:p>
        </w:tc>
        <w:tc>
          <w:tcPr>
            <w:tcW w:w="165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Стоимость ремонта, рублей</w:t>
            </w:r>
          </w:p>
        </w:tc>
      </w:tr>
      <w:tr w:rsidR="0068698F" w:rsidRPr="00F84E52" w:rsidTr="0068698F">
        <w:tc>
          <w:tcPr>
            <w:tcW w:w="165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Техническое обслуживание и ремонт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Не более 3 000,00 рублей за 1 услугу</w:t>
            </w:r>
          </w:p>
        </w:tc>
      </w:tr>
      <w:tr w:rsidR="0068698F" w:rsidRPr="00F84E52" w:rsidTr="0068698F">
        <w:tc>
          <w:tcPr>
            <w:tcW w:w="165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Тонер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Не более 500,00 рублей за 1 заправку</w:t>
            </w:r>
          </w:p>
        </w:tc>
      </w:tr>
      <w:tr w:rsidR="0068698F" w:rsidRPr="00F84E52" w:rsidTr="0068698F">
        <w:tc>
          <w:tcPr>
            <w:tcW w:w="165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Запасные части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Не более 2 000 рублей за 1 запасную часть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4E52">
        <w:rPr>
          <w:color w:val="000000"/>
        </w:rPr>
        <w:t> </w:t>
      </w:r>
      <w:proofErr w:type="gramStart"/>
      <w:r w:rsidRPr="00F84E52">
        <w:rPr>
          <w:color w:val="000000"/>
        </w:rPr>
        <w:t>*** 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администрацией Александровского сельского поселения Ейского района.</w:t>
      </w:r>
      <w:proofErr w:type="gramEnd"/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9. Нормативы количества </w:t>
      </w:r>
      <w:proofErr w:type="spellStart"/>
      <w:r w:rsidRPr="00F84E52">
        <w:rPr>
          <w:sz w:val="28"/>
          <w:szCs w:val="20"/>
        </w:rPr>
        <w:t>i-х</w:t>
      </w:r>
      <w:proofErr w:type="spellEnd"/>
      <w:r w:rsidRPr="00F84E52">
        <w:rPr>
          <w:sz w:val="28"/>
          <w:szCs w:val="20"/>
        </w:rPr>
        <w:t xml:space="preserve"> почтовых отправлений в год </w:t>
      </w:r>
      <w:r w:rsidRPr="00F84E52">
        <w:rPr>
          <w:sz w:val="28"/>
          <w:szCs w:val="28"/>
        </w:rPr>
        <w:t xml:space="preserve">(не </w:t>
      </w:r>
      <w:proofErr w:type="gramStart"/>
      <w:r w:rsidRPr="00F84E52">
        <w:rPr>
          <w:sz w:val="28"/>
          <w:szCs w:val="28"/>
        </w:rPr>
        <w:t>более включительно</w:t>
      </w:r>
      <w:proofErr w:type="gramEnd"/>
      <w:r w:rsidRPr="00F84E52">
        <w:rPr>
          <w:sz w:val="28"/>
          <w:szCs w:val="28"/>
        </w:rPr>
        <w:t>)</w:t>
      </w:r>
      <w:r w:rsidRPr="00F84E52">
        <w:rPr>
          <w:sz w:val="28"/>
          <w:szCs w:val="20"/>
        </w:rPr>
        <w:t>: - 200 почтовых отправлений в год.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10. Расчетная потребность электроэнергии в год на нужды работы административного здания по </w:t>
      </w:r>
      <w:proofErr w:type="spellStart"/>
      <w:r w:rsidRPr="00F84E52">
        <w:rPr>
          <w:sz w:val="28"/>
          <w:szCs w:val="20"/>
        </w:rPr>
        <w:t>i-му</w:t>
      </w:r>
      <w:proofErr w:type="spellEnd"/>
      <w:r w:rsidRPr="00F84E52">
        <w:rPr>
          <w:sz w:val="28"/>
          <w:szCs w:val="20"/>
        </w:rPr>
        <w:t xml:space="preserve"> тарифу (цене) в целом </w:t>
      </w:r>
      <w:r w:rsidRPr="00F84E52">
        <w:rPr>
          <w:sz w:val="28"/>
          <w:szCs w:val="28"/>
        </w:rPr>
        <w:t>(не более включительно)</w:t>
      </w:r>
      <w:r w:rsidRPr="00F84E52">
        <w:rPr>
          <w:sz w:val="28"/>
          <w:szCs w:val="20"/>
        </w:rPr>
        <w:t xml:space="preserve"> – </w:t>
      </w:r>
      <w:r w:rsidR="00F84E52" w:rsidRPr="00F84E52">
        <w:rPr>
          <w:sz w:val="28"/>
          <w:szCs w:val="20"/>
        </w:rPr>
        <w:t>10000</w:t>
      </w:r>
      <w:r w:rsidRPr="00F84E52">
        <w:rPr>
          <w:sz w:val="28"/>
          <w:szCs w:val="20"/>
        </w:rPr>
        <w:t>,0 кВт/</w:t>
      </w:r>
      <w:proofErr w:type="gramStart"/>
      <w:r w:rsidRPr="00F84E52">
        <w:rPr>
          <w:sz w:val="28"/>
          <w:szCs w:val="20"/>
        </w:rPr>
        <w:t>ч</w:t>
      </w:r>
      <w:proofErr w:type="gramEnd"/>
      <w:r w:rsidRPr="00F84E52">
        <w:rPr>
          <w:sz w:val="28"/>
          <w:szCs w:val="20"/>
        </w:rPr>
        <w:t xml:space="preserve"> в год.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11. Расчетная потребность газа на отопление зданий, помещений и сооружений в целом  </w:t>
      </w:r>
      <w:r w:rsidRPr="00F84E52">
        <w:rPr>
          <w:sz w:val="28"/>
          <w:szCs w:val="28"/>
        </w:rPr>
        <w:t xml:space="preserve">(не более включительно) </w:t>
      </w:r>
      <w:r w:rsidRPr="00F84E52">
        <w:rPr>
          <w:sz w:val="28"/>
          <w:szCs w:val="20"/>
        </w:rPr>
        <w:t>– 3800 куб</w:t>
      </w:r>
      <w:proofErr w:type="gramStart"/>
      <w:r w:rsidRPr="00F84E52">
        <w:rPr>
          <w:sz w:val="28"/>
          <w:szCs w:val="20"/>
        </w:rPr>
        <w:t>.м</w:t>
      </w:r>
      <w:proofErr w:type="gramEnd"/>
      <w:r w:rsidRPr="00F84E52">
        <w:rPr>
          <w:sz w:val="28"/>
          <w:szCs w:val="20"/>
        </w:rPr>
        <w:t xml:space="preserve"> в год.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12. Расчетная потребность в холодном водоснабжении в целом </w:t>
      </w:r>
      <w:r w:rsidRPr="00F84E52">
        <w:rPr>
          <w:sz w:val="28"/>
          <w:szCs w:val="28"/>
        </w:rPr>
        <w:t xml:space="preserve">(не более включительно) </w:t>
      </w:r>
      <w:r w:rsidRPr="00F84E52">
        <w:rPr>
          <w:sz w:val="28"/>
          <w:szCs w:val="20"/>
        </w:rPr>
        <w:t xml:space="preserve">– 80,0 куб. </w:t>
      </w:r>
      <w:proofErr w:type="gramStart"/>
      <w:r w:rsidRPr="00F84E52">
        <w:rPr>
          <w:sz w:val="28"/>
          <w:szCs w:val="20"/>
        </w:rPr>
        <w:t>м</w:t>
      </w:r>
      <w:proofErr w:type="gramEnd"/>
      <w:r w:rsidRPr="00F84E52">
        <w:rPr>
          <w:sz w:val="28"/>
          <w:szCs w:val="20"/>
        </w:rPr>
        <w:t xml:space="preserve"> в год.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13. Нормативы количества куб. метров твердых бытовых отходов в год в целом </w:t>
      </w:r>
      <w:r w:rsidRPr="00F84E52">
        <w:rPr>
          <w:sz w:val="28"/>
          <w:szCs w:val="28"/>
        </w:rPr>
        <w:t>(не более включительно)</w:t>
      </w:r>
      <w:r w:rsidRPr="00F84E52">
        <w:rPr>
          <w:sz w:val="28"/>
          <w:szCs w:val="20"/>
        </w:rPr>
        <w:t xml:space="preserve"> – 15 куб. </w:t>
      </w:r>
      <w:proofErr w:type="gramStart"/>
      <w:r w:rsidRPr="00F84E52">
        <w:rPr>
          <w:sz w:val="28"/>
          <w:szCs w:val="20"/>
        </w:rPr>
        <w:lastRenderedPageBreak/>
        <w:t>м</w:t>
      </w:r>
      <w:proofErr w:type="gramEnd"/>
      <w:r w:rsidRPr="00F84E52">
        <w:rPr>
          <w:sz w:val="28"/>
          <w:szCs w:val="20"/>
        </w:rPr>
        <w:t xml:space="preserve"> в год.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rPr>
          <w:sz w:val="28"/>
          <w:szCs w:val="28"/>
        </w:rPr>
      </w:pPr>
      <w:r w:rsidRPr="00F84E52">
        <w:rPr>
          <w:sz w:val="28"/>
          <w:szCs w:val="28"/>
        </w:rPr>
        <w:t xml:space="preserve">14. </w:t>
      </w:r>
      <w:r w:rsidRPr="00F84E52">
        <w:rPr>
          <w:color w:val="000000"/>
          <w:sz w:val="28"/>
          <w:szCs w:val="28"/>
        </w:rPr>
        <w:t>Нормативы, применяемые при расчете нормативных затрат 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68698F" w:rsidRPr="00F84E52" w:rsidRDefault="0068698F" w:rsidP="0068698F">
      <w:pPr>
        <w:rPr>
          <w:b/>
          <w:bCs/>
          <w:color w:val="000000"/>
          <w:sz w:val="28"/>
          <w:szCs w:val="28"/>
        </w:rPr>
      </w:pPr>
    </w:p>
    <w:p w:rsidR="0068698F" w:rsidRPr="00F84E52" w:rsidRDefault="0068698F" w:rsidP="0068698F">
      <w:pPr>
        <w:rPr>
          <w:bCs/>
          <w:color w:val="000000"/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t xml:space="preserve">Публикация объявлений, НПА в СМИ – не более </w:t>
      </w:r>
      <w:r w:rsidR="00F32311" w:rsidRPr="00F84E52">
        <w:rPr>
          <w:bCs/>
          <w:color w:val="000000"/>
          <w:sz w:val="28"/>
          <w:szCs w:val="28"/>
        </w:rPr>
        <w:t>100000</w:t>
      </w:r>
      <w:r w:rsidRPr="00F84E52">
        <w:rPr>
          <w:bCs/>
          <w:color w:val="000000"/>
          <w:sz w:val="28"/>
          <w:szCs w:val="28"/>
        </w:rPr>
        <w:t>,00 руб. в год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2252"/>
        <w:gridCol w:w="1530"/>
        <w:gridCol w:w="3690"/>
        <w:gridCol w:w="3163"/>
        <w:gridCol w:w="2413"/>
      </w:tblGrid>
      <w:tr w:rsidR="0068698F" w:rsidRPr="00F84E52" w:rsidTr="0068698F">
        <w:tc>
          <w:tcPr>
            <w:tcW w:w="10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/>
                <w:color w:val="000000"/>
              </w:rPr>
              <w:t>Должность (группа должностей)</w:t>
            </w:r>
          </w:p>
        </w:tc>
        <w:tc>
          <w:tcPr>
            <w:tcW w:w="153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Вид издания</w:t>
            </w:r>
          </w:p>
        </w:tc>
        <w:tc>
          <w:tcPr>
            <w:tcW w:w="369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издания</w:t>
            </w:r>
          </w:p>
        </w:tc>
        <w:tc>
          <w:tcPr>
            <w:tcW w:w="316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Норматив количества годовых подписок (не более), штук</w:t>
            </w:r>
          </w:p>
        </w:tc>
        <w:tc>
          <w:tcPr>
            <w:tcW w:w="241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Норматив цены за 1 годовую подписку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тыс. труб.</w:t>
            </w:r>
          </w:p>
        </w:tc>
      </w:tr>
      <w:tr w:rsidR="0068698F" w:rsidRPr="00F84E52" w:rsidTr="0068698F">
        <w:tc>
          <w:tcPr>
            <w:tcW w:w="10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25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53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69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316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  <w:tc>
          <w:tcPr>
            <w:tcW w:w="241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</w:t>
            </w:r>
          </w:p>
        </w:tc>
      </w:tr>
      <w:tr w:rsidR="0068698F" w:rsidRPr="00F84E52" w:rsidTr="0068698F">
        <w:trPr>
          <w:trHeight w:val="1488"/>
        </w:trPr>
        <w:tc>
          <w:tcPr>
            <w:tcW w:w="10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25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Ведущие должности муниципальной службы категории «специалисты»</w:t>
            </w:r>
          </w:p>
        </w:tc>
        <w:tc>
          <w:tcPr>
            <w:tcW w:w="153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Журналы</w:t>
            </w:r>
          </w:p>
        </w:tc>
        <w:tc>
          <w:tcPr>
            <w:tcW w:w="369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Налоговые и Финансовые  известия Кубани»</w:t>
            </w:r>
            <w:r w:rsidRPr="00F84E52">
              <w:rPr>
                <w:b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годовая подписка</w:t>
            </w:r>
          </w:p>
        </w:tc>
        <w:tc>
          <w:tcPr>
            <w:tcW w:w="2413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4,0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15. Нормативы количества </w:t>
      </w:r>
      <w:proofErr w:type="spellStart"/>
      <w:r w:rsidRPr="00F84E52">
        <w:rPr>
          <w:sz w:val="28"/>
          <w:szCs w:val="20"/>
        </w:rPr>
        <w:t>i-х</w:t>
      </w:r>
      <w:proofErr w:type="spellEnd"/>
      <w:r w:rsidRPr="00F84E52">
        <w:rPr>
          <w:sz w:val="28"/>
          <w:szCs w:val="20"/>
        </w:rPr>
        <w:t xml:space="preserve"> специальных помещений, информационных систем, персональных компьютеров, подлежащих аттестации (в соответствии с требованиями действующего законодательства):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  </w:t>
      </w:r>
      <w:r w:rsidR="00F32311" w:rsidRPr="00F84E52">
        <w:rPr>
          <w:sz w:val="28"/>
          <w:szCs w:val="20"/>
        </w:rPr>
        <w:t>10</w:t>
      </w:r>
      <w:r w:rsidRPr="00F84E52">
        <w:rPr>
          <w:sz w:val="28"/>
          <w:szCs w:val="20"/>
        </w:rPr>
        <w:t xml:space="preserve"> персональных компьютеров.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16. Нормативы количества и цен транспортных средств с учетом нормативов, предусмотренных приложением № 2 к методике: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68698F" w:rsidRPr="00F84E52" w:rsidTr="0068698F">
        <w:tc>
          <w:tcPr>
            <w:tcW w:w="8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rPr>
                <w:rFonts w:eastAsia="Arial Unicode MS"/>
                <w:color w:val="000000"/>
              </w:rPr>
              <w:t>Должность (группа должностей)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Вид транспортного средства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Количество (не более), штук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мощность двигателя, </w:t>
            </w:r>
            <w:proofErr w:type="spellStart"/>
            <w:r w:rsidRPr="00F84E52">
              <w:t>лощадиная</w:t>
            </w:r>
            <w:proofErr w:type="spellEnd"/>
            <w:r w:rsidRPr="00F84E52">
              <w:t xml:space="preserve"> сила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Норматив цены за 1 транспортное средство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 xml:space="preserve">), тыс. </w:t>
            </w:r>
            <w:r w:rsidRPr="00F84E52">
              <w:lastRenderedPageBreak/>
              <w:t>руб.</w:t>
            </w:r>
          </w:p>
        </w:tc>
      </w:tr>
      <w:tr w:rsidR="0068698F" w:rsidRPr="00F84E52" w:rsidTr="0068698F">
        <w:tc>
          <w:tcPr>
            <w:tcW w:w="8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5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6</w:t>
            </w:r>
          </w:p>
        </w:tc>
      </w:tr>
      <w:tr w:rsidR="0068698F" w:rsidRPr="00F84E52" w:rsidTr="0068698F">
        <w:tc>
          <w:tcPr>
            <w:tcW w:w="8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4111" w:type="dxa"/>
            <w:shd w:val="clear" w:color="auto" w:fill="auto"/>
          </w:tcPr>
          <w:p w:rsidR="00F32311" w:rsidRPr="00F84E52" w:rsidRDefault="00F32311" w:rsidP="00F32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Муниципальные должности категории «руководители»;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Транспортное средство</w:t>
            </w:r>
          </w:p>
        </w:tc>
        <w:tc>
          <w:tcPr>
            <w:tcW w:w="246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</w:t>
            </w:r>
          </w:p>
        </w:tc>
        <w:tc>
          <w:tcPr>
            <w:tcW w:w="2465" w:type="dxa"/>
            <w:shd w:val="clear" w:color="auto" w:fill="auto"/>
          </w:tcPr>
          <w:p w:rsidR="0068698F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</w:t>
            </w:r>
            <w:r w:rsidR="0068698F" w:rsidRPr="00F84E52">
              <w:t>00,0</w:t>
            </w:r>
          </w:p>
        </w:tc>
      </w:tr>
      <w:tr w:rsidR="00F32311" w:rsidRPr="00F84E52" w:rsidTr="0068698F">
        <w:tc>
          <w:tcPr>
            <w:tcW w:w="817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4111" w:type="dxa"/>
            <w:shd w:val="clear" w:color="auto" w:fill="auto"/>
          </w:tcPr>
          <w:p w:rsidR="00F32311" w:rsidRPr="00F84E52" w:rsidRDefault="00F32311" w:rsidP="00553A9E">
            <w:pPr>
              <w:jc w:val="center"/>
            </w:pPr>
            <w:r w:rsidRPr="00F84E52">
              <w:t>Высшие должности муниципальной службы категории «руководители»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Транспортное средство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2000,0</w:t>
            </w:r>
          </w:p>
        </w:tc>
      </w:tr>
      <w:tr w:rsidR="00F32311" w:rsidRPr="00F84E52" w:rsidTr="0068698F">
        <w:tc>
          <w:tcPr>
            <w:tcW w:w="817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4111" w:type="dxa"/>
            <w:shd w:val="clear" w:color="auto" w:fill="auto"/>
          </w:tcPr>
          <w:p w:rsidR="00F32311" w:rsidRPr="00F84E52" w:rsidRDefault="00F32311" w:rsidP="00553A9E">
            <w:pPr>
              <w:jc w:val="center"/>
            </w:pPr>
            <w:r w:rsidRPr="00F84E52">
              <w:t>Главные должности муниципальной службы категории «руководители»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Транспортное средство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4E52">
              <w:t>1500,0</w:t>
            </w:r>
          </w:p>
        </w:tc>
      </w:tr>
      <w:tr w:rsidR="00F32311" w:rsidRPr="00F84E52" w:rsidTr="0068698F">
        <w:tc>
          <w:tcPr>
            <w:tcW w:w="817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4111" w:type="dxa"/>
            <w:shd w:val="clear" w:color="auto" w:fill="auto"/>
          </w:tcPr>
          <w:p w:rsidR="00F32311" w:rsidRPr="00F84E52" w:rsidRDefault="00F32311" w:rsidP="00553A9E">
            <w:pPr>
              <w:jc w:val="center"/>
            </w:pPr>
            <w:r w:rsidRPr="00F84E52">
              <w:t>Ведущие должности муниципальной службы категории «руководители»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553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Транспортное средство</w:t>
            </w:r>
          </w:p>
        </w:tc>
        <w:tc>
          <w:tcPr>
            <w:tcW w:w="2464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</w:t>
            </w:r>
          </w:p>
        </w:tc>
        <w:tc>
          <w:tcPr>
            <w:tcW w:w="2465" w:type="dxa"/>
            <w:shd w:val="clear" w:color="auto" w:fill="auto"/>
          </w:tcPr>
          <w:p w:rsidR="00F32311" w:rsidRPr="00F84E52" w:rsidRDefault="00F32311" w:rsidP="006869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4E52">
              <w:t>1500,0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 xml:space="preserve">17. </w:t>
      </w:r>
      <w:r w:rsidRPr="00F84E52">
        <w:rPr>
          <w:rFonts w:eastAsia="Calibri"/>
          <w:sz w:val="28"/>
          <w:szCs w:val="28"/>
          <w:lang w:eastAsia="en-US"/>
        </w:rPr>
        <w:t>Нормы, применяемые при расчете нормативных затрат на приобретение мебели и отдельных материально-технических средств: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046"/>
        <w:gridCol w:w="1701"/>
        <w:gridCol w:w="3270"/>
        <w:gridCol w:w="2117"/>
      </w:tblGrid>
      <w:tr w:rsidR="0068698F" w:rsidRPr="00F84E52" w:rsidTr="0068698F">
        <w:tc>
          <w:tcPr>
            <w:tcW w:w="14142" w:type="dxa"/>
            <w:gridSpan w:val="5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Ведущие, старшие, младшие должности муниципальной службы категории «руководители», «специалисты»</w:t>
            </w:r>
            <w:r w:rsidRPr="00F84E52">
              <w:rPr>
                <w:b/>
              </w:rPr>
              <w:t xml:space="preserve"> 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rPr>
                <w:rFonts w:eastAsia="Arial Unicode MS" w:cs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 w:cs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предмета мебели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Количество (не более), штук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Норматив цены за 1 предмета мебели (не 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тыс. руб.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Примечание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Стол рабочий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8,0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сотрудника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Кресло (ткань)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5,0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сотрудника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Стулья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2,0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сотрудника</w:t>
            </w:r>
          </w:p>
        </w:tc>
      </w:tr>
      <w:tr w:rsidR="0068698F" w:rsidRPr="00F84E52" w:rsidTr="0068698F">
        <w:tc>
          <w:tcPr>
            <w:tcW w:w="1008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6046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Шкаф для документов</w:t>
            </w:r>
          </w:p>
        </w:tc>
        <w:tc>
          <w:tcPr>
            <w:tcW w:w="1701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2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10,0</w:t>
            </w:r>
          </w:p>
        </w:tc>
        <w:tc>
          <w:tcPr>
            <w:tcW w:w="2117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сотрудника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5640"/>
        <w:gridCol w:w="1692"/>
        <w:gridCol w:w="3139"/>
        <w:gridCol w:w="2644"/>
      </w:tblGrid>
      <w:tr w:rsidR="0068698F" w:rsidRPr="00F84E52" w:rsidTr="0068698F">
        <w:tc>
          <w:tcPr>
            <w:tcW w:w="14077" w:type="dxa"/>
            <w:gridSpan w:val="5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Отдел, кабинет, администрация</w:t>
            </w:r>
          </w:p>
        </w:tc>
      </w:tr>
      <w:tr w:rsidR="0068698F" w:rsidRPr="00F84E52" w:rsidTr="0068698F">
        <w:tc>
          <w:tcPr>
            <w:tcW w:w="96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rPr>
                <w:rFonts w:eastAsia="Arial Unicode MS" w:cs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 w:cs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</w:p>
        </w:tc>
        <w:tc>
          <w:tcPr>
            <w:tcW w:w="564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предмета мебели</w:t>
            </w:r>
          </w:p>
        </w:tc>
        <w:tc>
          <w:tcPr>
            <w:tcW w:w="1692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Количество (не более), штук</w:t>
            </w:r>
          </w:p>
        </w:tc>
        <w:tc>
          <w:tcPr>
            <w:tcW w:w="313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Норматив цены за 1 предмет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тыс. руб.</w:t>
            </w:r>
          </w:p>
        </w:tc>
        <w:tc>
          <w:tcPr>
            <w:tcW w:w="264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Примечание</w:t>
            </w:r>
          </w:p>
        </w:tc>
      </w:tr>
      <w:tr w:rsidR="0068698F" w:rsidRPr="00F84E52" w:rsidTr="0068698F">
        <w:tc>
          <w:tcPr>
            <w:tcW w:w="96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564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692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13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264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</w:tr>
      <w:tr w:rsidR="0068698F" w:rsidRPr="00F84E52" w:rsidTr="0068698F">
        <w:tc>
          <w:tcPr>
            <w:tcW w:w="96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564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84E52">
              <w:t>Банкетки</w:t>
            </w:r>
            <w:proofErr w:type="spellEnd"/>
          </w:p>
        </w:tc>
        <w:tc>
          <w:tcPr>
            <w:tcW w:w="1692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13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6,0</w:t>
            </w:r>
          </w:p>
        </w:tc>
        <w:tc>
          <w:tcPr>
            <w:tcW w:w="264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698F" w:rsidRPr="00F84E52" w:rsidTr="0068698F">
        <w:tc>
          <w:tcPr>
            <w:tcW w:w="962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564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Информационные баннеры </w:t>
            </w:r>
          </w:p>
        </w:tc>
        <w:tc>
          <w:tcPr>
            <w:tcW w:w="1692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10</w:t>
            </w:r>
          </w:p>
        </w:tc>
        <w:tc>
          <w:tcPr>
            <w:tcW w:w="313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264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18. Нормативы количества и цен бытовой техники, специальных средств и инструментов: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675"/>
        <w:gridCol w:w="1690"/>
        <w:gridCol w:w="3115"/>
        <w:gridCol w:w="2643"/>
      </w:tblGrid>
      <w:tr w:rsidR="0068698F" w:rsidRPr="00F84E52" w:rsidTr="0068698F">
        <w:tc>
          <w:tcPr>
            <w:tcW w:w="14077" w:type="dxa"/>
            <w:gridSpan w:val="5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Ведущие, старшие, младшие  должности муниципальной службы категории «руководители», «специалисты»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698F" w:rsidRPr="00F84E52" w:rsidTr="0068698F">
        <w:tc>
          <w:tcPr>
            <w:tcW w:w="95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rPr>
                <w:rFonts w:eastAsia="Arial Unicode MS" w:cs="Arial Unicode MS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 w:cs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 w:cs="Arial Unicode MS"/>
                <w:color w:val="000000"/>
              </w:rPr>
              <w:t>п</w:t>
            </w:r>
            <w:proofErr w:type="spellEnd"/>
          </w:p>
        </w:tc>
        <w:tc>
          <w:tcPr>
            <w:tcW w:w="567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предмета бытовой техники, специальных средств и инструментов</w:t>
            </w:r>
          </w:p>
        </w:tc>
        <w:tc>
          <w:tcPr>
            <w:tcW w:w="1690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Количество (не более), штук</w:t>
            </w:r>
          </w:p>
        </w:tc>
        <w:tc>
          <w:tcPr>
            <w:tcW w:w="31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Норматив цены за 1 предмета мебели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тыс. руб.</w:t>
            </w:r>
          </w:p>
        </w:tc>
        <w:tc>
          <w:tcPr>
            <w:tcW w:w="26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Примечание</w:t>
            </w:r>
          </w:p>
        </w:tc>
      </w:tr>
      <w:tr w:rsidR="0068698F" w:rsidRPr="00F84E52" w:rsidTr="0068698F">
        <w:tc>
          <w:tcPr>
            <w:tcW w:w="95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567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1690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1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26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</w:tr>
      <w:tr w:rsidR="0068698F" w:rsidRPr="00F84E52" w:rsidTr="0068698F">
        <w:tc>
          <w:tcPr>
            <w:tcW w:w="95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567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Лампа настольная</w:t>
            </w:r>
          </w:p>
        </w:tc>
        <w:tc>
          <w:tcPr>
            <w:tcW w:w="1690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1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2,0</w:t>
            </w:r>
          </w:p>
        </w:tc>
        <w:tc>
          <w:tcPr>
            <w:tcW w:w="26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человека</w:t>
            </w:r>
          </w:p>
        </w:tc>
      </w:tr>
      <w:tr w:rsidR="0068698F" w:rsidRPr="00F84E52" w:rsidTr="0068698F">
        <w:tc>
          <w:tcPr>
            <w:tcW w:w="95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567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Калькулятор</w:t>
            </w:r>
          </w:p>
        </w:tc>
        <w:tc>
          <w:tcPr>
            <w:tcW w:w="1690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1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1,5</w:t>
            </w:r>
          </w:p>
        </w:tc>
        <w:tc>
          <w:tcPr>
            <w:tcW w:w="26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человека</w:t>
            </w:r>
          </w:p>
        </w:tc>
      </w:tr>
      <w:tr w:rsidR="0068698F" w:rsidRPr="00F84E52" w:rsidTr="0068698F">
        <w:tc>
          <w:tcPr>
            <w:tcW w:w="954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567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84E52">
              <w:t>Корзина для бумаг</w:t>
            </w:r>
          </w:p>
        </w:tc>
        <w:tc>
          <w:tcPr>
            <w:tcW w:w="1690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11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0,2</w:t>
            </w:r>
          </w:p>
        </w:tc>
        <w:tc>
          <w:tcPr>
            <w:tcW w:w="264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 1 человека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19. Нормативы количества бланочной продукции </w:t>
      </w:r>
      <w:r w:rsidRPr="00F84E52">
        <w:rPr>
          <w:sz w:val="28"/>
          <w:szCs w:val="28"/>
        </w:rPr>
        <w:t xml:space="preserve">(не </w:t>
      </w:r>
      <w:proofErr w:type="gramStart"/>
      <w:r w:rsidRPr="00F84E52">
        <w:rPr>
          <w:sz w:val="28"/>
          <w:szCs w:val="28"/>
        </w:rPr>
        <w:t>более включительно</w:t>
      </w:r>
      <w:proofErr w:type="gramEnd"/>
      <w:r w:rsidRPr="00F84E52">
        <w:rPr>
          <w:sz w:val="28"/>
          <w:szCs w:val="28"/>
        </w:rPr>
        <w:t>)</w:t>
      </w:r>
      <w:r w:rsidRPr="00F84E52">
        <w:rPr>
          <w:sz w:val="28"/>
          <w:szCs w:val="20"/>
        </w:rPr>
        <w:t xml:space="preserve">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- бланки «Распоряжение»- 200 шт. в год на сумму 0,8 тыс. руб.;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- бланки «Постановление»- 200 шт. в год на сумму 0,8 тыс. руб.;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 бланки «Письмо»- </w:t>
      </w:r>
      <w:r w:rsidR="00F32311" w:rsidRPr="00F84E52">
        <w:rPr>
          <w:sz w:val="28"/>
          <w:szCs w:val="20"/>
        </w:rPr>
        <w:t>2000</w:t>
      </w:r>
      <w:r w:rsidRPr="00F84E52">
        <w:rPr>
          <w:sz w:val="28"/>
          <w:szCs w:val="20"/>
        </w:rPr>
        <w:t xml:space="preserve"> шт. в год на сумму </w:t>
      </w:r>
      <w:r w:rsidR="00F32311" w:rsidRPr="00F84E52">
        <w:rPr>
          <w:sz w:val="28"/>
          <w:szCs w:val="20"/>
        </w:rPr>
        <w:t>6</w:t>
      </w:r>
      <w:r w:rsidRPr="00F84E52">
        <w:rPr>
          <w:sz w:val="28"/>
          <w:szCs w:val="20"/>
        </w:rPr>
        <w:t xml:space="preserve"> тыс. руб.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98F" w:rsidRPr="00F84E52" w:rsidRDefault="0068698F" w:rsidP="0068698F">
      <w:pPr>
        <w:rPr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t xml:space="preserve">20. Нормативы, применяемые при расчете нормативных затрат на техническое обслуживание и </w:t>
      </w:r>
      <w:proofErr w:type="spellStart"/>
      <w:r w:rsidRPr="00F84E52">
        <w:rPr>
          <w:bCs/>
          <w:color w:val="000000"/>
          <w:sz w:val="28"/>
          <w:szCs w:val="28"/>
        </w:rPr>
        <w:t>регламентно-профилактический</w:t>
      </w:r>
      <w:proofErr w:type="spellEnd"/>
      <w:r w:rsidRPr="00F84E52">
        <w:rPr>
          <w:bCs/>
          <w:color w:val="000000"/>
          <w:sz w:val="28"/>
          <w:szCs w:val="28"/>
        </w:rPr>
        <w:t xml:space="preserve"> ремонт систем пожарной сигнализации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5"/>
        <w:gridCol w:w="8449"/>
        <w:gridCol w:w="5432"/>
      </w:tblGrid>
      <w:tr w:rsidR="0068698F" w:rsidRPr="00F84E52" w:rsidTr="0068698F"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color w:val="000000"/>
              </w:rPr>
              <w:t>/</w:t>
            </w:r>
            <w:proofErr w:type="spellStart"/>
            <w:r w:rsidRPr="00F84E52">
              <w:rPr>
                <w:color w:val="000000"/>
              </w:rPr>
              <w:t>п</w:t>
            </w:r>
            <w:proofErr w:type="spellEnd"/>
          </w:p>
        </w:tc>
        <w:tc>
          <w:tcPr>
            <w:tcW w:w="28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Наименование затрат</w:t>
            </w:r>
          </w:p>
        </w:tc>
        <w:tc>
          <w:tcPr>
            <w:tcW w:w="18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Стоимость, рублей</w:t>
            </w:r>
          </w:p>
        </w:tc>
      </w:tr>
      <w:tr w:rsidR="0068698F" w:rsidRPr="00F84E52" w:rsidTr="0068698F">
        <w:tc>
          <w:tcPr>
            <w:tcW w:w="3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Техническое обслуживание и профилактика средств  пожарной сигнализации</w:t>
            </w:r>
          </w:p>
        </w:tc>
        <w:tc>
          <w:tcPr>
            <w:tcW w:w="18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Не более 15000,00 рублей в год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b/>
          <w:bCs/>
          <w:color w:val="000000"/>
        </w:rPr>
        <w:t>  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98F" w:rsidRPr="00F84E52" w:rsidRDefault="0068698F" w:rsidP="0068698F">
      <w:pPr>
        <w:rPr>
          <w:bCs/>
          <w:color w:val="000000"/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t>21. Нормативы, применяемые при расчете нормативных затрат на дополнительное профессиональное образование</w:t>
      </w:r>
    </w:p>
    <w:p w:rsidR="0068698F" w:rsidRPr="00F84E52" w:rsidRDefault="0068698F" w:rsidP="0068698F">
      <w:pPr>
        <w:rPr>
          <w:color w:val="000000"/>
          <w:sz w:val="28"/>
          <w:szCs w:val="28"/>
        </w:rPr>
      </w:pPr>
      <w:r w:rsidRPr="00F84E52">
        <w:rPr>
          <w:color w:val="000000"/>
          <w:sz w:val="28"/>
          <w:szCs w:val="28"/>
        </w:rPr>
        <w:t> Затраты  на приобретение образовательных услуг по профессиональной переподготовке и повышению квалификации.</w:t>
      </w:r>
    </w:p>
    <w:p w:rsidR="0068698F" w:rsidRPr="00F84E52" w:rsidRDefault="0068698F" w:rsidP="0068698F">
      <w:r w:rsidRPr="00F84E52">
        <w:rPr>
          <w:rFonts w:ascii="Arial" w:hAnsi="Arial" w:cs="Arial"/>
          <w:color w:val="000000"/>
          <w:sz w:val="20"/>
          <w:szCs w:val="22"/>
        </w:rPr>
        <w:t> </w:t>
      </w:r>
    </w:p>
    <w:tbl>
      <w:tblPr>
        <w:tblW w:w="14531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3900"/>
        <w:gridCol w:w="3150"/>
        <w:gridCol w:w="4504"/>
        <w:gridCol w:w="2977"/>
      </w:tblGrid>
      <w:tr w:rsidR="0068698F" w:rsidRPr="00F84E52" w:rsidTr="0068698F">
        <w:tc>
          <w:tcPr>
            <w:tcW w:w="39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Наименование услуг</w:t>
            </w:r>
          </w:p>
        </w:tc>
        <w:tc>
          <w:tcPr>
            <w:tcW w:w="31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Количество, человек</w:t>
            </w:r>
          </w:p>
        </w:tc>
        <w:tc>
          <w:tcPr>
            <w:tcW w:w="450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Стоимость обучения,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рублей</w:t>
            </w:r>
          </w:p>
        </w:tc>
        <w:tc>
          <w:tcPr>
            <w:tcW w:w="297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Затраты в год, не более (руб.)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</w:tc>
      </w:tr>
      <w:tr w:rsidR="0068698F" w:rsidRPr="00F84E52" w:rsidTr="0068698F">
        <w:trPr>
          <w:trHeight w:val="404"/>
        </w:trPr>
        <w:tc>
          <w:tcPr>
            <w:tcW w:w="3900" w:type="dxa"/>
            <w:tcBorders>
              <w:top w:val="nil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Курсы повышения квалификации</w:t>
            </w:r>
          </w:p>
        </w:tc>
        <w:tc>
          <w:tcPr>
            <w:tcW w:w="3150" w:type="dxa"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Не более 12000,00 рублей за 1 человека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36000,00</w:t>
            </w:r>
          </w:p>
        </w:tc>
      </w:tr>
      <w:tr w:rsidR="0068698F" w:rsidRPr="00F84E52" w:rsidTr="0068698F">
        <w:trPr>
          <w:trHeight w:val="267"/>
        </w:trPr>
        <w:tc>
          <w:tcPr>
            <w:tcW w:w="390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Обучение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 xml:space="preserve">Не более 5000,00 за 1 человека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15000,00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98F" w:rsidRPr="00F84E52" w:rsidRDefault="0068698F" w:rsidP="0068698F">
      <w:pPr>
        <w:rPr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lastRenderedPageBreak/>
        <w:t>22. Нормативы</w:t>
      </w:r>
      <w:proofErr w:type="gramStart"/>
      <w:r w:rsidRPr="00F84E52">
        <w:rPr>
          <w:bCs/>
          <w:color w:val="000000"/>
          <w:sz w:val="28"/>
          <w:szCs w:val="28"/>
        </w:rPr>
        <w:t> ,</w:t>
      </w:r>
      <w:proofErr w:type="gramEnd"/>
      <w:r w:rsidRPr="00F84E52">
        <w:rPr>
          <w:bCs/>
          <w:color w:val="000000"/>
          <w:sz w:val="28"/>
          <w:szCs w:val="28"/>
        </w:rPr>
        <w:t xml:space="preserve">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 </w:t>
      </w:r>
    </w:p>
    <w:tbl>
      <w:tblPr>
        <w:tblW w:w="14286" w:type="dxa"/>
        <w:tblCellMar>
          <w:left w:w="0" w:type="dxa"/>
          <w:right w:w="0" w:type="dxa"/>
        </w:tblCellMar>
        <w:tblLook w:val="04A0"/>
      </w:tblPr>
      <w:tblGrid>
        <w:gridCol w:w="2941"/>
        <w:gridCol w:w="714"/>
        <w:gridCol w:w="8502"/>
        <w:gridCol w:w="2129"/>
      </w:tblGrid>
      <w:tr w:rsidR="0068698F" w:rsidRPr="00F84E52" w:rsidTr="0068698F">
        <w:tc>
          <w:tcPr>
            <w:tcW w:w="294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Марка автомашины</w:t>
            </w:r>
          </w:p>
        </w:tc>
        <w:tc>
          <w:tcPr>
            <w:tcW w:w="71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Кол-во</w:t>
            </w:r>
          </w:p>
        </w:tc>
        <w:tc>
          <w:tcPr>
            <w:tcW w:w="85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ind w:right="-250"/>
              <w:rPr>
                <w:color w:val="000000"/>
              </w:rPr>
            </w:pPr>
            <w:r w:rsidRPr="00F84E52">
              <w:rPr>
                <w:color w:val="000000"/>
              </w:rPr>
              <w:t>Цена</w:t>
            </w:r>
          </w:p>
        </w:tc>
        <w:tc>
          <w:tcPr>
            <w:tcW w:w="21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Стоимость в год на 1 единицу</w:t>
            </w:r>
            <w:proofErr w:type="gramStart"/>
            <w:r w:rsidRPr="00F84E52">
              <w:rPr>
                <w:color w:val="000000"/>
              </w:rPr>
              <w:t>,(</w:t>
            </w:r>
            <w:proofErr w:type="gramEnd"/>
            <w:r w:rsidRPr="00F84E52">
              <w:rPr>
                <w:color w:val="000000"/>
              </w:rPr>
              <w:t xml:space="preserve">не более, </w:t>
            </w:r>
            <w:proofErr w:type="spellStart"/>
            <w:r w:rsidRPr="00F84E52">
              <w:rPr>
                <w:color w:val="000000"/>
              </w:rPr>
              <w:t>руб</w:t>
            </w:r>
            <w:proofErr w:type="spellEnd"/>
            <w:r w:rsidRPr="00F84E52">
              <w:rPr>
                <w:color w:val="000000"/>
              </w:rPr>
              <w:t>)</w:t>
            </w:r>
          </w:p>
        </w:tc>
      </w:tr>
      <w:tr w:rsidR="0068698F" w:rsidRPr="00F84E52" w:rsidTr="0068698F">
        <w:trPr>
          <w:trHeight w:val="808"/>
        </w:trPr>
        <w:tc>
          <w:tcPr>
            <w:tcW w:w="2941" w:type="dxa"/>
            <w:tcBorders>
              <w:top w:val="nil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t>ВАЗ-21053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1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 </w:t>
            </w:r>
          </w:p>
        </w:tc>
        <w:tc>
          <w:tcPr>
            <w:tcW w:w="85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proofErr w:type="gramStart"/>
            <w:r w:rsidRPr="00F84E52">
              <w:rPr>
                <w:color w:val="000000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 </w:t>
            </w:r>
            <w:proofErr w:type="gramEnd"/>
          </w:p>
        </w:tc>
        <w:tc>
          <w:tcPr>
            <w:tcW w:w="21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F32311" w:rsidP="0068698F">
            <w:pPr>
              <w:rPr>
                <w:color w:val="000000"/>
              </w:rPr>
            </w:pPr>
            <w:r w:rsidRPr="00F84E52">
              <w:rPr>
                <w:color w:val="000000"/>
                <w:lang w:val="en-US"/>
              </w:rPr>
              <w:t>5000</w:t>
            </w:r>
            <w:r w:rsidR="0068698F" w:rsidRPr="00F84E52">
              <w:rPr>
                <w:color w:val="000000"/>
              </w:rPr>
              <w:t>,00  </w:t>
            </w:r>
          </w:p>
        </w:tc>
      </w:tr>
      <w:tr w:rsidR="0068698F" w:rsidRPr="00F84E52" w:rsidTr="0068698F">
        <w:trPr>
          <w:trHeight w:val="496"/>
        </w:trPr>
        <w:tc>
          <w:tcPr>
            <w:tcW w:w="29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F32311" w:rsidP="0068698F">
            <w:pPr>
              <w:rPr>
                <w:color w:val="000000"/>
                <w:lang w:val="en-US"/>
              </w:rPr>
            </w:pPr>
            <w:r w:rsidRPr="00F84E52">
              <w:rPr>
                <w:lang w:val="en-US"/>
              </w:rPr>
              <w:t>LADA GRANTA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1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</w:tc>
        <w:tc>
          <w:tcPr>
            <w:tcW w:w="85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8698F" w:rsidRPr="00F84E52" w:rsidRDefault="0068698F" w:rsidP="0068698F">
            <w:pPr>
              <w:rPr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F" w:rsidRPr="00F84E52" w:rsidRDefault="00F32311" w:rsidP="0068698F">
            <w:pPr>
              <w:rPr>
                <w:color w:val="000000"/>
              </w:rPr>
            </w:pPr>
            <w:r w:rsidRPr="00F84E52">
              <w:rPr>
                <w:color w:val="000000"/>
                <w:lang w:val="en-US"/>
              </w:rPr>
              <w:t>5000</w:t>
            </w:r>
            <w:r w:rsidR="0068698F" w:rsidRPr="00F84E52">
              <w:rPr>
                <w:color w:val="000000"/>
              </w:rPr>
              <w:t>,00</w:t>
            </w:r>
          </w:p>
          <w:p w:rsidR="0068698F" w:rsidRPr="00F84E52" w:rsidRDefault="0068698F" w:rsidP="0068698F">
            <w:pPr>
              <w:rPr>
                <w:color w:val="000000"/>
              </w:rPr>
            </w:pPr>
            <w:r w:rsidRPr="00F84E52">
              <w:rPr>
                <w:color w:val="000000"/>
              </w:rPr>
              <w:t> 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>23. Нормативы количества и цен канцелярских принадлежностей в расчете на администрацию: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6523"/>
        <w:gridCol w:w="2110"/>
        <w:gridCol w:w="2070"/>
        <w:gridCol w:w="2745"/>
      </w:tblGrid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rPr>
                <w:rFonts w:eastAsia="Arial Unicode MS"/>
                <w:color w:val="000000"/>
              </w:rPr>
              <w:t xml:space="preserve">№ </w:t>
            </w:r>
            <w:proofErr w:type="spellStart"/>
            <w:proofErr w:type="gram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  <w:proofErr w:type="gramEnd"/>
            <w:r w:rsidRPr="00F84E52">
              <w:rPr>
                <w:rFonts w:eastAsia="Arial Unicode MS"/>
                <w:color w:val="000000"/>
              </w:rPr>
              <w:t>/</w:t>
            </w:r>
            <w:proofErr w:type="spellStart"/>
            <w:r w:rsidRPr="00F84E52">
              <w:rPr>
                <w:rFonts w:eastAsia="Arial Unicode MS"/>
                <w:color w:val="000000"/>
              </w:rPr>
              <w:t>п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канцелярских принадлежностей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 (не более), штук,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Периодичность получения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Норматив цены приобретения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руб.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4E52">
              <w:t>Антистеплер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Бумага для заметок с клеевым краем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Блок для записей  самоклеящийся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Бло</w:t>
            </w:r>
            <w:proofErr w:type="gramStart"/>
            <w:r w:rsidRPr="00F84E52">
              <w:t>к-</w:t>
            </w:r>
            <w:proofErr w:type="gramEnd"/>
            <w:r w:rsidRPr="00F84E52">
              <w:t xml:space="preserve"> кубик, (90мм </w:t>
            </w:r>
            <w:proofErr w:type="spellStart"/>
            <w:r w:rsidRPr="00F84E52">
              <w:t>х</w:t>
            </w:r>
            <w:proofErr w:type="spellEnd"/>
            <w:r w:rsidRPr="00F84E52">
              <w:t xml:space="preserve"> 90мм х90мм) бумажный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Блок для записей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Дырокол на 20л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2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Дырокол,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F84E52">
                <w:t>40 л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3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84E52">
                <w:t>30 см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15 мм"/>
              </w:smartTagPr>
              <w:r w:rsidRPr="00F84E52">
                <w:t>15 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 упаковки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F84E52">
                <w:t>41 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 упаковки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Закладки самоклеящиеся (пластиковые) цветные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Закладки 4 </w:t>
            </w:r>
            <w:proofErr w:type="gramStart"/>
            <w:r w:rsidRPr="00F84E52">
              <w:t>неоновых</w:t>
            </w:r>
            <w:proofErr w:type="gramEnd"/>
            <w:r w:rsidRPr="00F84E52">
              <w:t xml:space="preserve"> цвета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90,0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Карандаш механический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Карандаш (карандаш с ластиком)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Клей ПВА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Клей-карандаш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Корректирующая жидкость (штрих)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Корректирующая лента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rPr>
          <w:trHeight w:val="429"/>
        </w:trPr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84E52">
              <w:t xml:space="preserve">Ластик (резинка </w:t>
            </w:r>
            <w:proofErr w:type="spellStart"/>
            <w:r w:rsidRPr="00F84E52">
              <w:t>стирательная</w:t>
            </w:r>
            <w:proofErr w:type="spellEnd"/>
            <w:r w:rsidRPr="00F84E52">
              <w:t xml:space="preserve">)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8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lang w:eastAsia="en-US"/>
              </w:rPr>
              <w:t xml:space="preserve">   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Лоток для бумаг (горизонтальный/вертикальный)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3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4E52">
              <w:t>Маркеры-текстовыделители</w:t>
            </w:r>
            <w:proofErr w:type="spellEnd"/>
            <w:r w:rsidRPr="00F84E52">
              <w:t xml:space="preserve"> 4 цвета (4 штуки)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 упаковки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Нож канцелярский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3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Ножницы канцелярские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3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адресная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 по мере необходимости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Папка-конверт с кнопкой А</w:t>
            </w:r>
            <w:proofErr w:type="gramStart"/>
            <w:r w:rsidRPr="00F84E52">
              <w:t>4</w:t>
            </w:r>
            <w:proofErr w:type="gramEnd"/>
            <w:r w:rsidRPr="00F84E52"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(пластиковая)10 прозрачных страниц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</w:t>
            </w:r>
            <w:r w:rsidR="0068698F" w:rsidRPr="00F84E52">
              <w:t xml:space="preserve">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45,0</w:t>
            </w:r>
          </w:p>
        </w:tc>
      </w:tr>
      <w:tr w:rsidR="00F84E52" w:rsidRPr="00F84E52" w:rsidTr="0068698F">
        <w:tc>
          <w:tcPr>
            <w:tcW w:w="629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А4 (пластиковая</w:t>
            </w:r>
            <w:proofErr w:type="gramStart"/>
            <w:r w:rsidRPr="00F84E52">
              <w:t>)н</w:t>
            </w:r>
            <w:proofErr w:type="gramEnd"/>
            <w:r w:rsidRPr="00F84E52">
              <w:t>а 40 прозрачных страниц</w:t>
            </w:r>
          </w:p>
        </w:tc>
        <w:tc>
          <w:tcPr>
            <w:tcW w:w="2110" w:type="dxa"/>
            <w:shd w:val="clear" w:color="auto" w:fill="auto"/>
          </w:tcPr>
          <w:p w:rsidR="00F84E52" w:rsidRPr="00F84E52" w:rsidRDefault="00F84E52" w:rsidP="00553A9E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80,0</w:t>
            </w:r>
          </w:p>
        </w:tc>
      </w:tr>
      <w:tr w:rsidR="00F84E52" w:rsidRPr="00F84E52" w:rsidTr="0068698F">
        <w:tc>
          <w:tcPr>
            <w:tcW w:w="629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</w:t>
            </w:r>
            <w:proofErr w:type="gramStart"/>
            <w:r w:rsidRPr="00F84E52">
              <w:t>4</w:t>
            </w:r>
            <w:proofErr w:type="gramEnd"/>
            <w:r w:rsidRPr="00F84E52">
              <w:t>(пластиковая)  на 80 прозрачных страниц</w:t>
            </w:r>
          </w:p>
        </w:tc>
        <w:tc>
          <w:tcPr>
            <w:tcW w:w="2110" w:type="dxa"/>
            <w:shd w:val="clear" w:color="auto" w:fill="auto"/>
          </w:tcPr>
          <w:p w:rsidR="00F84E52" w:rsidRPr="00F84E52" w:rsidRDefault="00F84E52" w:rsidP="00553A9E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120,0</w:t>
            </w:r>
          </w:p>
        </w:tc>
      </w:tr>
      <w:tr w:rsidR="00F84E52" w:rsidRPr="00F84E52" w:rsidTr="0068698F">
        <w:tc>
          <w:tcPr>
            <w:tcW w:w="629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</w:t>
            </w:r>
            <w:proofErr w:type="gramStart"/>
            <w:r w:rsidRPr="00F84E52">
              <w:t>4</w:t>
            </w:r>
            <w:proofErr w:type="gramEnd"/>
            <w:r w:rsidRPr="00F84E52">
              <w:t xml:space="preserve"> (пластиковая) на 100 прозрачных страниц</w:t>
            </w:r>
          </w:p>
        </w:tc>
        <w:tc>
          <w:tcPr>
            <w:tcW w:w="2110" w:type="dxa"/>
            <w:shd w:val="clear" w:color="auto" w:fill="auto"/>
          </w:tcPr>
          <w:p w:rsidR="00F84E52" w:rsidRPr="00F84E52" w:rsidRDefault="00F84E52" w:rsidP="00553A9E">
            <w:pPr>
              <w:jc w:val="center"/>
              <w:rPr>
                <w:rFonts w:eastAsia="Calibri"/>
                <w:lang w:eastAsia="en-US"/>
              </w:rPr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F84E52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Папка-файл с боковой перфорацией (100 шт., А</w:t>
            </w:r>
            <w:proofErr w:type="gramStart"/>
            <w:r w:rsidRPr="00F84E52">
              <w:t>4</w:t>
            </w:r>
            <w:proofErr w:type="gramEnd"/>
            <w:r w:rsidRPr="00F84E52">
              <w:t>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Папка-уголок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с завязками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Папка-скоросшиватель "Дело" (картон)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– регистратор с арочным механизмом</w:t>
            </w:r>
            <w:proofErr w:type="gramStart"/>
            <w:r w:rsidRPr="00F84E52">
              <w:t>,А</w:t>
            </w:r>
            <w:proofErr w:type="gramEnd"/>
            <w:r w:rsidRPr="00F84E52">
              <w:t>4, 50мм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180,0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– регистратор с арочным механизмом</w:t>
            </w:r>
            <w:proofErr w:type="gramStart"/>
            <w:r w:rsidRPr="00F84E52">
              <w:t>,А</w:t>
            </w:r>
            <w:proofErr w:type="gramEnd"/>
            <w:r w:rsidRPr="00F84E52">
              <w:t>4, 80мм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</w:t>
            </w:r>
            <w:proofErr w:type="gramStart"/>
            <w:r w:rsidRPr="00F84E52">
              <w:t>4</w:t>
            </w:r>
            <w:proofErr w:type="gramEnd"/>
            <w:r w:rsidRPr="00F84E52">
              <w:t xml:space="preserve"> с зажимом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</w:t>
            </w:r>
            <w:proofErr w:type="gramStart"/>
            <w:r w:rsidRPr="00F84E52">
              <w:t>4</w:t>
            </w:r>
            <w:proofErr w:type="gramEnd"/>
            <w:r w:rsidRPr="00F84E52">
              <w:t xml:space="preserve"> с кольцами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  <w:r w:rsidR="00F84E52" w:rsidRPr="00F84E52">
              <w:t>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Ручка шариковая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12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84E52">
              <w:t>Степлер</w:t>
            </w:r>
            <w:proofErr w:type="spellEnd"/>
            <w:r w:rsidRPr="00F84E52">
              <w:t xml:space="preserve"> № 24 (до 20 листов)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    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2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300,0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Скобы для </w:t>
            </w:r>
            <w:proofErr w:type="spellStart"/>
            <w:r w:rsidRPr="00F84E52">
              <w:t>степлера</w:t>
            </w:r>
            <w:proofErr w:type="spellEnd"/>
            <w:r w:rsidRPr="00F84E52">
              <w:t xml:space="preserve"> N 24/6 (1000 штук)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квартал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Скобы для </w:t>
            </w:r>
            <w:proofErr w:type="spellStart"/>
            <w:r w:rsidRPr="00F84E52">
              <w:t>степлера</w:t>
            </w:r>
            <w:proofErr w:type="spellEnd"/>
            <w:r w:rsidRPr="00F84E52">
              <w:t xml:space="preserve"> N 10 (1000 штук)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квартал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Клейкая лент</w:t>
            </w:r>
            <w:proofErr w:type="gramStart"/>
            <w:r w:rsidRPr="00F84E52">
              <w:t>а-</w:t>
            </w:r>
            <w:proofErr w:type="gramEnd"/>
            <w:r w:rsidRPr="00F84E52">
              <w:t xml:space="preserve"> скотч (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F84E52">
                <w:t>19 мм</w:t>
              </w:r>
            </w:smartTag>
            <w:r w:rsidRPr="00F84E52">
              <w:t>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Скотч </w:t>
            </w:r>
            <w:smartTag w:uri="urn:schemas-microsoft-com:office:smarttags" w:element="metricconverter">
              <w:smartTagPr>
                <w:attr w:name="ProductID" w:val="75 мм"/>
              </w:smartTagPr>
              <w:r w:rsidRPr="00F84E52">
                <w:t>75 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90,0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Скотч двусторонний узкий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F84E52">
                <w:t>19 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Скрепки 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84E52">
                <w:t>28 мм</w:t>
              </w:r>
            </w:smartTag>
            <w:r w:rsidRPr="00F84E52">
              <w:t xml:space="preserve"> (70шт /</w:t>
            </w:r>
            <w:proofErr w:type="spellStart"/>
            <w:r w:rsidRPr="00F84E52">
              <w:t>упак</w:t>
            </w:r>
            <w:proofErr w:type="spellEnd"/>
            <w:r w:rsidRPr="00F84E52">
              <w:t>.)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Скрепки </w:t>
            </w:r>
            <w:smartTag w:uri="urn:schemas-microsoft-com:office:smarttags" w:element="metricconverter">
              <w:smartTagPr>
                <w:attr w:name="ProductID" w:val="50 мм"/>
              </w:smartTagPr>
              <w:r w:rsidRPr="00F84E52">
                <w:t>50 мм</w:t>
              </w:r>
            </w:smartTag>
            <w:r w:rsidRPr="00F84E52">
              <w:t xml:space="preserve"> (50 шт./</w:t>
            </w:r>
            <w:proofErr w:type="spellStart"/>
            <w:r w:rsidRPr="00F84E52">
              <w:t>упак</w:t>
            </w:r>
            <w:proofErr w:type="spellEnd"/>
            <w:r w:rsidRPr="00F84E52">
              <w:t>.)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 упаковок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70,0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Стержни для механических карандашей (толщина грифеля - 0,5мм) 5 штук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 упаковки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Стержни для механических карандашей (толщина грифеля - 0,7мм) 5 штук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2 упаковки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Кнопки гвоздики цветные, в упаковке 100 штук</w:t>
            </w:r>
          </w:p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упаковка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Стержень для ручки (</w:t>
            </w:r>
            <w:r w:rsidR="0068698F" w:rsidRPr="00F84E52">
              <w:t xml:space="preserve">на масляной основе), пишущий узел </w:t>
            </w:r>
            <w:smartTag w:uri="urn:schemas-microsoft-com:office:smarttags" w:element="metricconverter">
              <w:smartTagPr>
                <w:attr w:name="ProductID" w:val="0,5 мм"/>
              </w:smartTagPr>
              <w:r w:rsidR="0068698F" w:rsidRPr="00F84E52">
                <w:t>0,5 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Стержень для ручки шариковой</w:t>
            </w:r>
            <w:proofErr w:type="gramStart"/>
            <w:r w:rsidRPr="00F84E52">
              <w:t xml:space="preserve"> ,</w:t>
            </w:r>
            <w:proofErr w:type="gramEnd"/>
            <w:r w:rsidRPr="00F84E52">
              <w:t xml:space="preserve"> пишущий узел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F84E52">
                <w:t>0,5 мм</w:t>
              </w:r>
            </w:smartTag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Точилка для карандашей с отделением для стружки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Штемпельная краска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Папка архивная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F84E52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Конверты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Конверты маркированные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 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30,0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Бумага (А</w:t>
            </w:r>
            <w:proofErr w:type="gramStart"/>
            <w:r w:rsidRPr="00F84E52">
              <w:t>4</w:t>
            </w:r>
            <w:proofErr w:type="gramEnd"/>
            <w:r w:rsidRPr="00F84E52">
              <w:t xml:space="preserve">)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 пачек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Тетрадь общая (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F84E52">
                <w:t>48 л</w:t>
              </w:r>
            </w:smartTag>
            <w:r w:rsidRPr="00F84E52">
              <w:t>.)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штука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30,0</w:t>
            </w:r>
          </w:p>
        </w:tc>
      </w:tr>
      <w:tr w:rsidR="0068698F" w:rsidRPr="00F84E52" w:rsidTr="0068698F">
        <w:trPr>
          <w:trHeight w:val="395"/>
        </w:trPr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Картон (А</w:t>
            </w:r>
            <w:proofErr w:type="gramStart"/>
            <w:r w:rsidRPr="00F84E52">
              <w:t>4</w:t>
            </w:r>
            <w:proofErr w:type="gramEnd"/>
            <w:r w:rsidRPr="00F84E52">
              <w:t>) 100л./1 упаковка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     упаковка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2 года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300,0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Бумага для факса, рулон 25 метров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10 штук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100,0</w:t>
            </w:r>
          </w:p>
        </w:tc>
      </w:tr>
      <w:tr w:rsidR="0068698F" w:rsidRPr="00F84E52" w:rsidTr="0068698F">
        <w:tc>
          <w:tcPr>
            <w:tcW w:w="629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84E52">
              <w:t>Текстмаркер</w:t>
            </w:r>
            <w:proofErr w:type="spellEnd"/>
            <w:r w:rsidRPr="00F84E52">
              <w:t xml:space="preserve"> (1шт.)  </w:t>
            </w:r>
          </w:p>
        </w:tc>
        <w:tc>
          <w:tcPr>
            <w:tcW w:w="211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2 штуки</w:t>
            </w:r>
          </w:p>
        </w:tc>
        <w:tc>
          <w:tcPr>
            <w:tcW w:w="2070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год</w:t>
            </w:r>
          </w:p>
        </w:tc>
        <w:tc>
          <w:tcPr>
            <w:tcW w:w="2745" w:type="dxa"/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lang w:eastAsia="en-US"/>
              </w:rPr>
              <w:t>80,0</w:t>
            </w:r>
          </w:p>
        </w:tc>
      </w:tr>
      <w:tr w:rsidR="0068698F" w:rsidRPr="00F84E52" w:rsidTr="006869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Книга учета 96 л.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10 штук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 раз в год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84E52">
              <w:rPr>
                <w:rFonts w:eastAsia="Calibri"/>
                <w:lang w:eastAsia="en-US"/>
              </w:rPr>
              <w:t>150,0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</w:pPr>
      <w:r w:rsidRPr="00F84E52">
        <w:rPr>
          <w:rFonts w:eastAsia="Calibri"/>
          <w:color w:val="000000"/>
          <w:lang w:eastAsia="en-US"/>
        </w:rPr>
        <w:t>Наименование и количество приобретаемых канцелярских  товаров может быть изменено. При этом закупка не указанных в настоящем приложении канцелярских товаров осуществляется в пределах утвержденных лимитов бюджетных обязательств по соответствующему коду классификации расходов бюджета.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24. Нормативы количества и цен хозяйственных товаров и принадлежностей в расчете на администрацию: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64"/>
        <w:gridCol w:w="6052"/>
        <w:gridCol w:w="1782"/>
        <w:gridCol w:w="1932"/>
        <w:gridCol w:w="3647"/>
      </w:tblGrid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№ </w:t>
            </w:r>
            <w:proofErr w:type="spellStart"/>
            <w:proofErr w:type="gramStart"/>
            <w:r w:rsidRPr="00F84E52">
              <w:t>п</w:t>
            </w:r>
            <w:proofErr w:type="spellEnd"/>
            <w:proofErr w:type="gramEnd"/>
            <w:r w:rsidRPr="00F84E52">
              <w:t>/</w:t>
            </w:r>
            <w:proofErr w:type="spellStart"/>
            <w:r w:rsidRPr="00F84E52">
              <w:t>п</w:t>
            </w:r>
            <w:proofErr w:type="spellEnd"/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Наименование хозяйственных товаров и принадлежностей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Единицы измерения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Количество на год (не более)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 xml:space="preserve">Норматив цены приобретения за единицу товара (не </w:t>
            </w:r>
            <w:proofErr w:type="gramStart"/>
            <w:r w:rsidRPr="00F84E52">
              <w:t>более включительно</w:t>
            </w:r>
            <w:proofErr w:type="gramEnd"/>
            <w:r w:rsidRPr="00F84E52">
              <w:t>), руб.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001"/>
            <w:r w:rsidRPr="00F84E52">
              <w:t>1</w:t>
            </w:r>
            <w:bookmarkEnd w:id="0"/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Паке</w:t>
            </w:r>
            <w:proofErr w:type="gramStart"/>
            <w:r w:rsidRPr="00F84E52">
              <w:t>т(</w:t>
            </w:r>
            <w:proofErr w:type="gramEnd"/>
            <w:r w:rsidRPr="00F84E52">
              <w:t xml:space="preserve">мешки) для мусора 60 л. (30 шт./упаковка)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упаковка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20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     90,0</w:t>
            </w:r>
          </w:p>
        </w:tc>
      </w:tr>
      <w:tr w:rsidR="0068698F" w:rsidRPr="00F84E52" w:rsidTr="0068698F">
        <w:trPr>
          <w:trHeight w:val="425"/>
        </w:trPr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Мешки для мусора 120 л.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Чистящее средство (для мытья раковин) (500 г)  / штука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 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10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     120,0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lastRenderedPageBreak/>
              <w:t>4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Чистящее средство (для мытья унитазов) (1 л.)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200,0</w:t>
            </w:r>
          </w:p>
        </w:tc>
      </w:tr>
      <w:tr w:rsidR="0068698F" w:rsidRPr="00F84E52" w:rsidTr="0068698F">
        <w:trPr>
          <w:trHeight w:val="369"/>
        </w:trPr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Мыло жидкое для рук (5 л.) / штука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 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5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      270,0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Средство для мытья стекол, зеркал 500мл./ штук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   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10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    200,0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7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Тряпка для мытья полов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8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Салфетки для ухода за мебелью вискозные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упаковка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9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Освежитель воздуха для туалета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250,0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Губка для посуды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6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75,0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11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Ерш с подставкой для туалета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12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Перчатки резиновые (для мытья туалетов) / пара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>50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84E52">
              <w:t xml:space="preserve">        200,0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13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Метла синтетическая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14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Салфетка техническая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упаковка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15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 xml:space="preserve">Ведро </w:t>
            </w:r>
            <w:proofErr w:type="spellStart"/>
            <w:proofErr w:type="gramStart"/>
            <w:r w:rsidRPr="00F84E52">
              <w:t>п</w:t>
            </w:r>
            <w:proofErr w:type="spellEnd"/>
            <w:proofErr w:type="gramEnd"/>
            <w:r w:rsidRPr="00F84E52">
              <w:t>/</w:t>
            </w:r>
            <w:proofErr w:type="spellStart"/>
            <w:r w:rsidRPr="00F84E52">
              <w:t>эт</w:t>
            </w:r>
            <w:proofErr w:type="spellEnd"/>
            <w:r w:rsidRPr="00F84E52">
              <w:t>.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250,0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16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Щетка для пола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17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</w:pPr>
            <w:r w:rsidRPr="00F84E52">
              <w:t>Перчатки тканевые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пара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50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40,0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18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Халат женский (Спецодежда)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1000,0</w:t>
            </w:r>
          </w:p>
        </w:tc>
      </w:tr>
      <w:tr w:rsidR="0068698F" w:rsidRPr="00F84E52" w:rsidTr="0068698F">
        <w:tc>
          <w:tcPr>
            <w:tcW w:w="664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19</w:t>
            </w:r>
          </w:p>
        </w:tc>
        <w:tc>
          <w:tcPr>
            <w:tcW w:w="605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Спецодежда рабочая </w:t>
            </w:r>
          </w:p>
        </w:tc>
        <w:tc>
          <w:tcPr>
            <w:tcW w:w="178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штука</w:t>
            </w:r>
          </w:p>
        </w:tc>
        <w:tc>
          <w:tcPr>
            <w:tcW w:w="1932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3</w:t>
            </w:r>
          </w:p>
        </w:tc>
        <w:tc>
          <w:tcPr>
            <w:tcW w:w="3647" w:type="dxa"/>
            <w:shd w:val="clear" w:color="auto" w:fill="FFFFFF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E52">
              <w:t>2000,0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25. Нормативы километража использования </w:t>
      </w:r>
      <w:proofErr w:type="spellStart"/>
      <w:r w:rsidRPr="00F84E52">
        <w:rPr>
          <w:sz w:val="28"/>
          <w:szCs w:val="20"/>
        </w:rPr>
        <w:t>i-гo</w:t>
      </w:r>
      <w:proofErr w:type="spellEnd"/>
      <w:r w:rsidRPr="00F84E52">
        <w:rPr>
          <w:sz w:val="28"/>
          <w:szCs w:val="20"/>
        </w:rPr>
        <w:t xml:space="preserve"> транспортного средства в очередном финансовом году </w:t>
      </w:r>
      <w:r w:rsidRPr="00F84E52">
        <w:rPr>
          <w:sz w:val="28"/>
          <w:szCs w:val="28"/>
        </w:rPr>
        <w:t xml:space="preserve">(не </w:t>
      </w:r>
      <w:proofErr w:type="gramStart"/>
      <w:r w:rsidRPr="00F84E52">
        <w:rPr>
          <w:sz w:val="28"/>
          <w:szCs w:val="28"/>
        </w:rPr>
        <w:t>более включительно</w:t>
      </w:r>
      <w:proofErr w:type="gramEnd"/>
      <w:r w:rsidRPr="00F84E52">
        <w:rPr>
          <w:sz w:val="28"/>
          <w:szCs w:val="28"/>
        </w:rPr>
        <w:t>)</w:t>
      </w:r>
      <w:r w:rsidRPr="00F84E52">
        <w:rPr>
          <w:sz w:val="28"/>
          <w:szCs w:val="20"/>
        </w:rPr>
        <w:t>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  Автомобиль ВАЗ-21053 – </w:t>
      </w:r>
      <w:r w:rsidR="00F84E52" w:rsidRPr="00F84E52">
        <w:rPr>
          <w:sz w:val="28"/>
          <w:szCs w:val="20"/>
        </w:rPr>
        <w:t>10000</w:t>
      </w:r>
      <w:r w:rsidRPr="00F84E52">
        <w:rPr>
          <w:sz w:val="28"/>
          <w:szCs w:val="20"/>
        </w:rPr>
        <w:t>,00 км;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 - Автомобиль  </w:t>
      </w:r>
      <w:r w:rsidR="00050B80" w:rsidRPr="00F84E52">
        <w:rPr>
          <w:sz w:val="28"/>
          <w:szCs w:val="20"/>
        </w:rPr>
        <w:t xml:space="preserve">LADA GRANTA </w:t>
      </w:r>
      <w:r w:rsidRPr="00F84E52">
        <w:rPr>
          <w:sz w:val="28"/>
          <w:szCs w:val="20"/>
        </w:rPr>
        <w:t xml:space="preserve">– </w:t>
      </w:r>
      <w:r w:rsidR="00F84E52" w:rsidRPr="00F84E52">
        <w:rPr>
          <w:sz w:val="28"/>
          <w:szCs w:val="20"/>
        </w:rPr>
        <w:t>30000</w:t>
      </w:r>
      <w:r w:rsidRPr="00F84E52">
        <w:rPr>
          <w:sz w:val="28"/>
          <w:szCs w:val="20"/>
        </w:rPr>
        <w:t>,00 км.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26. Нормы расхода топлива на 100 км пробега i-го транспортного средства в очередном финансовом году (не </w:t>
      </w:r>
      <w:proofErr w:type="gramStart"/>
      <w:r w:rsidRPr="00F84E52">
        <w:rPr>
          <w:sz w:val="28"/>
          <w:szCs w:val="20"/>
        </w:rPr>
        <w:t>более включительно</w:t>
      </w:r>
      <w:proofErr w:type="gramEnd"/>
      <w:r w:rsidRPr="00F84E52">
        <w:rPr>
          <w:sz w:val="28"/>
          <w:szCs w:val="20"/>
        </w:rPr>
        <w:t xml:space="preserve">):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Автомобиль ВАЗ-21053: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 8,5 литров на 100 км пробега;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Автомобиль  </w:t>
      </w:r>
      <w:r w:rsidR="00050B80" w:rsidRPr="00F84E52">
        <w:rPr>
          <w:sz w:val="28"/>
          <w:szCs w:val="20"/>
        </w:rPr>
        <w:t>LADA GRANTA</w:t>
      </w:r>
      <w:r w:rsidRPr="00F84E52">
        <w:rPr>
          <w:sz w:val="28"/>
          <w:szCs w:val="20"/>
        </w:rPr>
        <w:t>: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 </w:t>
      </w:r>
      <w:r w:rsidR="00050B80" w:rsidRPr="00F84E52">
        <w:rPr>
          <w:sz w:val="28"/>
          <w:szCs w:val="20"/>
        </w:rPr>
        <w:t xml:space="preserve">8,5 </w:t>
      </w:r>
      <w:r w:rsidRPr="00F84E52">
        <w:rPr>
          <w:sz w:val="28"/>
          <w:szCs w:val="20"/>
        </w:rPr>
        <w:t>литров на 100 км пробега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27. Нормы расхода смазочных материалов на </w:t>
      </w:r>
      <w:proofErr w:type="spellStart"/>
      <w:r w:rsidRPr="00F84E52">
        <w:rPr>
          <w:sz w:val="28"/>
          <w:szCs w:val="20"/>
        </w:rPr>
        <w:t>i-ое</w:t>
      </w:r>
      <w:proofErr w:type="spellEnd"/>
      <w:r w:rsidRPr="00F84E52">
        <w:rPr>
          <w:sz w:val="28"/>
          <w:szCs w:val="20"/>
        </w:rPr>
        <w:t xml:space="preserve"> транспортное средство в очередном финансовом году (не </w:t>
      </w:r>
      <w:proofErr w:type="gramStart"/>
      <w:r w:rsidRPr="00F84E52">
        <w:rPr>
          <w:sz w:val="28"/>
          <w:szCs w:val="20"/>
        </w:rPr>
        <w:t>более включительно</w:t>
      </w:r>
      <w:proofErr w:type="gramEnd"/>
      <w:r w:rsidRPr="00F84E52">
        <w:rPr>
          <w:sz w:val="28"/>
          <w:szCs w:val="20"/>
        </w:rPr>
        <w:t xml:space="preserve">): 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2906"/>
        <w:gridCol w:w="2907"/>
        <w:gridCol w:w="2907"/>
        <w:gridCol w:w="2907"/>
      </w:tblGrid>
      <w:tr w:rsidR="0068698F" w:rsidRPr="00F84E52" w:rsidTr="0068698F"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Наименование</w:t>
            </w:r>
          </w:p>
        </w:tc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Единица измерения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Количество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Цена за единицу, не более, руб.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Периодичность </w:t>
            </w:r>
          </w:p>
        </w:tc>
      </w:tr>
      <w:tr w:rsidR="0068698F" w:rsidRPr="00F84E52" w:rsidTr="0068698F"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Масло моторное </w:t>
            </w:r>
          </w:p>
        </w:tc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л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12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600,0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2 раза в год (по мере необходимости) </w:t>
            </w:r>
          </w:p>
        </w:tc>
      </w:tr>
      <w:tr w:rsidR="0068698F" w:rsidRPr="00F84E52" w:rsidTr="0068698F"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Тосол</w:t>
            </w:r>
          </w:p>
        </w:tc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л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400,0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В течение года по мере необходимости </w:t>
            </w:r>
          </w:p>
        </w:tc>
      </w:tr>
      <w:tr w:rsidR="0068698F" w:rsidRPr="00F84E52" w:rsidTr="0068698F"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Тормозная жидкость </w:t>
            </w:r>
          </w:p>
        </w:tc>
        <w:tc>
          <w:tcPr>
            <w:tcW w:w="2906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л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1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>400,0</w:t>
            </w:r>
          </w:p>
        </w:tc>
        <w:tc>
          <w:tcPr>
            <w:tcW w:w="2907" w:type="dxa"/>
          </w:tcPr>
          <w:p w:rsidR="0068698F" w:rsidRPr="00F84E52" w:rsidRDefault="0068698F" w:rsidP="006869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84E52">
              <w:t xml:space="preserve">В течение года по мере необходимости </w:t>
            </w:r>
          </w:p>
        </w:tc>
      </w:tr>
    </w:tbl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Pr="00F84E52" w:rsidRDefault="0068698F" w:rsidP="0068698F">
      <w:pPr>
        <w:rPr>
          <w:sz w:val="28"/>
          <w:szCs w:val="28"/>
        </w:rPr>
      </w:pPr>
      <w:r w:rsidRPr="00F84E52">
        <w:rPr>
          <w:bCs/>
          <w:color w:val="000000"/>
          <w:sz w:val="28"/>
          <w:szCs w:val="28"/>
        </w:rPr>
        <w:t> 28.Нормативы, применяемые при расчете нормативных затрат на приобретение запасных частей для транспортных средств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-запасные части для автомобиля </w:t>
      </w:r>
      <w:r w:rsidR="00014B9E" w:rsidRPr="00F84E52">
        <w:rPr>
          <w:sz w:val="28"/>
          <w:szCs w:val="20"/>
        </w:rPr>
        <w:t xml:space="preserve">LADA GRANTA </w:t>
      </w:r>
      <w:r w:rsidRPr="00F84E52">
        <w:rPr>
          <w:sz w:val="28"/>
          <w:szCs w:val="20"/>
        </w:rPr>
        <w:t xml:space="preserve">– не более </w:t>
      </w:r>
      <w:r w:rsidR="00014B9E" w:rsidRPr="00F84E52">
        <w:rPr>
          <w:sz w:val="28"/>
          <w:szCs w:val="20"/>
        </w:rPr>
        <w:t>50</w:t>
      </w:r>
      <w:r w:rsidRPr="00F84E52">
        <w:rPr>
          <w:sz w:val="28"/>
          <w:szCs w:val="20"/>
        </w:rPr>
        <w:t> 000,00 руб. в год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-запасные части для автомобиля ВАЗ-21053 – не более </w:t>
      </w:r>
      <w:r w:rsidR="00014B9E" w:rsidRPr="00F84E52">
        <w:rPr>
          <w:sz w:val="28"/>
          <w:szCs w:val="20"/>
        </w:rPr>
        <w:t>50</w:t>
      </w:r>
      <w:r w:rsidRPr="00F84E52">
        <w:rPr>
          <w:sz w:val="28"/>
          <w:szCs w:val="20"/>
        </w:rPr>
        <w:t> 000,00 руб. в год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68698F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29. Расчетная численность основных работников, используемая при определении нормативных затрат  на обеспечение функций администрации Александровского сельского поселения Ейского района, составляет  </w:t>
      </w:r>
      <w:r w:rsidR="00F84E52" w:rsidRPr="00F84E52">
        <w:rPr>
          <w:sz w:val="28"/>
          <w:szCs w:val="20"/>
        </w:rPr>
        <w:t>1</w:t>
      </w:r>
      <w:r w:rsidR="00F84E52">
        <w:rPr>
          <w:sz w:val="28"/>
          <w:szCs w:val="20"/>
        </w:rPr>
        <w:t>3</w:t>
      </w:r>
      <w:r w:rsidR="00F84E52" w:rsidRPr="00F84E52">
        <w:rPr>
          <w:sz w:val="28"/>
          <w:szCs w:val="20"/>
        </w:rPr>
        <w:t xml:space="preserve"> </w:t>
      </w:r>
      <w:r w:rsidRPr="00F84E52">
        <w:rPr>
          <w:sz w:val="28"/>
          <w:szCs w:val="20"/>
        </w:rPr>
        <w:t>человек, в том числе работников, замещающих:</w:t>
      </w:r>
    </w:p>
    <w:p w:rsidR="00F84E52" w:rsidRPr="00F84E52" w:rsidRDefault="00F84E52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глава сельского поселения – 1 человек;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- должности муниципальной службы категории «</w:t>
      </w:r>
      <w:r w:rsidR="00F84E52" w:rsidRPr="00F84E52">
        <w:rPr>
          <w:sz w:val="28"/>
          <w:szCs w:val="28"/>
        </w:rPr>
        <w:t>руководители</w:t>
      </w:r>
      <w:r w:rsidRPr="00F84E52">
        <w:rPr>
          <w:sz w:val="28"/>
          <w:szCs w:val="28"/>
        </w:rPr>
        <w:t xml:space="preserve">» - </w:t>
      </w:r>
      <w:r w:rsidR="00F84E52" w:rsidRPr="00F84E52">
        <w:rPr>
          <w:sz w:val="28"/>
          <w:szCs w:val="28"/>
        </w:rPr>
        <w:t>3</w:t>
      </w:r>
      <w:r w:rsidRPr="00F84E52">
        <w:rPr>
          <w:sz w:val="28"/>
          <w:szCs w:val="28"/>
        </w:rPr>
        <w:t xml:space="preserve"> человека;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8"/>
        </w:rPr>
        <w:t>- должности муниципальной службы категории «</w:t>
      </w:r>
      <w:r w:rsidR="00F84E52" w:rsidRPr="00F84E52">
        <w:rPr>
          <w:sz w:val="28"/>
          <w:szCs w:val="28"/>
        </w:rPr>
        <w:t xml:space="preserve">ведущие </w:t>
      </w:r>
      <w:r w:rsidRPr="00F84E52">
        <w:rPr>
          <w:sz w:val="28"/>
          <w:szCs w:val="28"/>
        </w:rPr>
        <w:t xml:space="preserve">специалисты» - </w:t>
      </w:r>
      <w:r w:rsidR="00F84E52" w:rsidRPr="00F84E52">
        <w:rPr>
          <w:sz w:val="28"/>
          <w:szCs w:val="28"/>
        </w:rPr>
        <w:t>3</w:t>
      </w:r>
      <w:r w:rsidRPr="00F84E52">
        <w:rPr>
          <w:sz w:val="28"/>
          <w:szCs w:val="28"/>
        </w:rPr>
        <w:t xml:space="preserve"> человек;</w:t>
      </w:r>
    </w:p>
    <w:p w:rsidR="0068698F" w:rsidRPr="00F84E52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52">
        <w:rPr>
          <w:sz w:val="28"/>
          <w:szCs w:val="20"/>
        </w:rPr>
        <w:t xml:space="preserve">- должности, не являющиеся должностями муниципальной службы и осуществляющие техническое обеспечение основной деятельности – </w:t>
      </w:r>
      <w:r w:rsidR="00F84E52" w:rsidRPr="00F84E52">
        <w:rPr>
          <w:sz w:val="28"/>
          <w:szCs w:val="20"/>
        </w:rPr>
        <w:t>6</w:t>
      </w:r>
      <w:r w:rsidRPr="00F84E52">
        <w:rPr>
          <w:sz w:val="28"/>
          <w:szCs w:val="20"/>
        </w:rPr>
        <w:t xml:space="preserve"> человек.</w:t>
      </w:r>
      <w:r w:rsidRPr="00F84E52">
        <w:rPr>
          <w:sz w:val="28"/>
          <w:szCs w:val="28"/>
        </w:rPr>
        <w:t xml:space="preserve">         </w:t>
      </w:r>
    </w:p>
    <w:p w:rsidR="0068698F" w:rsidRDefault="0068698F" w:rsidP="0068698F">
      <w:pPr>
        <w:widowControl w:val="0"/>
        <w:autoSpaceDE w:val="0"/>
        <w:autoSpaceDN w:val="0"/>
        <w:adjustRightInd w:val="0"/>
        <w:ind w:firstLine="709"/>
        <w:jc w:val="both"/>
      </w:pPr>
    </w:p>
    <w:p w:rsidR="00F84E52" w:rsidRPr="00F84E52" w:rsidRDefault="00F84E52" w:rsidP="0068698F">
      <w:pPr>
        <w:widowControl w:val="0"/>
        <w:autoSpaceDE w:val="0"/>
        <w:autoSpaceDN w:val="0"/>
        <w:adjustRightInd w:val="0"/>
        <w:ind w:firstLine="709"/>
        <w:jc w:val="both"/>
      </w:pPr>
    </w:p>
    <w:p w:rsidR="0068698F" w:rsidRPr="0068698F" w:rsidRDefault="0068698F" w:rsidP="00686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84E52">
        <w:rPr>
          <w:sz w:val="28"/>
          <w:szCs w:val="20"/>
        </w:rPr>
        <w:t xml:space="preserve">Начальник финансового отдела                                                                                     </w:t>
      </w:r>
      <w:r w:rsidR="00F84E52" w:rsidRPr="00F84E52">
        <w:rPr>
          <w:sz w:val="28"/>
          <w:szCs w:val="20"/>
        </w:rPr>
        <w:t xml:space="preserve">                    </w:t>
      </w:r>
      <w:r w:rsidRPr="00F84E52">
        <w:rPr>
          <w:sz w:val="28"/>
          <w:szCs w:val="20"/>
        </w:rPr>
        <w:t xml:space="preserve"> </w:t>
      </w:r>
      <w:r w:rsidR="00F84E52" w:rsidRPr="00F84E52">
        <w:rPr>
          <w:sz w:val="28"/>
          <w:szCs w:val="20"/>
        </w:rPr>
        <w:t>Д.Н. Сергиенко</w:t>
      </w:r>
    </w:p>
    <w:p w:rsidR="0068698F" w:rsidRPr="0068698F" w:rsidRDefault="0068698F" w:rsidP="0068698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698F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Default="0068698F" w:rsidP="00B14C83">
      <w:pPr>
        <w:tabs>
          <w:tab w:val="left" w:pos="3402"/>
        </w:tabs>
        <w:rPr>
          <w:sz w:val="28"/>
          <w:szCs w:val="28"/>
        </w:rPr>
      </w:pPr>
    </w:p>
    <w:p w:rsidR="0068698F" w:rsidRDefault="0068698F" w:rsidP="00B14C83">
      <w:pPr>
        <w:tabs>
          <w:tab w:val="left" w:pos="3402"/>
        </w:tabs>
        <w:rPr>
          <w:sz w:val="28"/>
          <w:szCs w:val="28"/>
        </w:rPr>
      </w:pPr>
    </w:p>
    <w:sectPr w:rsidR="0068698F" w:rsidSect="0068698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F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A4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943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4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943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7A6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84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04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06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F0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45E5F"/>
    <w:multiLevelType w:val="hybridMultilevel"/>
    <w:tmpl w:val="51FA74D6"/>
    <w:lvl w:ilvl="0" w:tplc="95FEB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26123F"/>
    <w:multiLevelType w:val="hybridMultilevel"/>
    <w:tmpl w:val="7AFA4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CC42DF"/>
    <w:multiLevelType w:val="hybridMultilevel"/>
    <w:tmpl w:val="BAE2E62C"/>
    <w:lvl w:ilvl="0" w:tplc="5DB07F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A3881"/>
    <w:multiLevelType w:val="hybridMultilevel"/>
    <w:tmpl w:val="B95E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63A18"/>
    <w:multiLevelType w:val="hybridMultilevel"/>
    <w:tmpl w:val="CD70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2"/>
    <w:rsid w:val="00014B9E"/>
    <w:rsid w:val="00036422"/>
    <w:rsid w:val="00050B80"/>
    <w:rsid w:val="00110DC3"/>
    <w:rsid w:val="00123B2D"/>
    <w:rsid w:val="0015582A"/>
    <w:rsid w:val="00195090"/>
    <w:rsid w:val="001C3024"/>
    <w:rsid w:val="001E00E2"/>
    <w:rsid w:val="001F2435"/>
    <w:rsid w:val="002817A7"/>
    <w:rsid w:val="002964BA"/>
    <w:rsid w:val="002B26F8"/>
    <w:rsid w:val="00360C51"/>
    <w:rsid w:val="00384B27"/>
    <w:rsid w:val="003C220C"/>
    <w:rsid w:val="00462C4B"/>
    <w:rsid w:val="004A34D6"/>
    <w:rsid w:val="004E068D"/>
    <w:rsid w:val="004F4AB6"/>
    <w:rsid w:val="00553A9E"/>
    <w:rsid w:val="005566F6"/>
    <w:rsid w:val="00566224"/>
    <w:rsid w:val="00612052"/>
    <w:rsid w:val="0068698F"/>
    <w:rsid w:val="006D71BC"/>
    <w:rsid w:val="00702E9F"/>
    <w:rsid w:val="007C11F5"/>
    <w:rsid w:val="007C724B"/>
    <w:rsid w:val="007E6235"/>
    <w:rsid w:val="008D213D"/>
    <w:rsid w:val="008F7852"/>
    <w:rsid w:val="009441A3"/>
    <w:rsid w:val="00A27410"/>
    <w:rsid w:val="00A30C8E"/>
    <w:rsid w:val="00B14C83"/>
    <w:rsid w:val="00B406A2"/>
    <w:rsid w:val="00B52DAB"/>
    <w:rsid w:val="00C36D03"/>
    <w:rsid w:val="00C55C0F"/>
    <w:rsid w:val="00D14785"/>
    <w:rsid w:val="00DF1801"/>
    <w:rsid w:val="00E158C0"/>
    <w:rsid w:val="00E62269"/>
    <w:rsid w:val="00E65C68"/>
    <w:rsid w:val="00EA4F35"/>
    <w:rsid w:val="00EA6BA4"/>
    <w:rsid w:val="00EE0D4E"/>
    <w:rsid w:val="00F32311"/>
    <w:rsid w:val="00F84E52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link w:val="20"/>
    <w:uiPriority w:val="9"/>
    <w:qFormat/>
    <w:rsid w:val="006869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98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68698F"/>
  </w:style>
  <w:style w:type="paragraph" w:customStyle="1" w:styleId="ConsPlusNonformat">
    <w:name w:val="ConsPlusNonformat"/>
    <w:uiPriority w:val="99"/>
    <w:rsid w:val="00686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er"/>
    <w:basedOn w:val="a"/>
    <w:link w:val="ac"/>
    <w:uiPriority w:val="99"/>
    <w:rsid w:val="00686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698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68698F"/>
  </w:style>
  <w:style w:type="paragraph" w:customStyle="1" w:styleId="xl66">
    <w:name w:val="xl66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e">
    <w:name w:val="Hyperlink"/>
    <w:uiPriority w:val="99"/>
    <w:semiHidden/>
    <w:unhideWhenUsed/>
    <w:rsid w:val="0068698F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8698F"/>
    <w:rPr>
      <w:color w:val="800080"/>
      <w:u w:val="single"/>
    </w:rPr>
  </w:style>
  <w:style w:type="paragraph" w:customStyle="1" w:styleId="xl63">
    <w:name w:val="xl63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68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8698F"/>
  </w:style>
  <w:style w:type="table" w:customStyle="1" w:styleId="12">
    <w:name w:val="Сетка таблицы1"/>
    <w:basedOn w:val="a1"/>
    <w:next w:val="a8"/>
    <w:uiPriority w:val="59"/>
    <w:rsid w:val="006869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rsid w:val="006869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68698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Знак"/>
    <w:basedOn w:val="a"/>
    <w:rsid w:val="0068698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8698F"/>
  </w:style>
  <w:style w:type="character" w:styleId="af3">
    <w:name w:val="Emphasis"/>
    <w:uiPriority w:val="20"/>
    <w:qFormat/>
    <w:rsid w:val="0068698F"/>
    <w:rPr>
      <w:i/>
      <w:iCs/>
    </w:rPr>
  </w:style>
  <w:style w:type="paragraph" w:customStyle="1" w:styleId="13">
    <w:name w:val="Знак Знак1"/>
    <w:basedOn w:val="a"/>
    <w:rsid w:val="0068698F"/>
    <w:rPr>
      <w:rFonts w:ascii="Verdana" w:hAnsi="Verdana" w:cs="Verdana"/>
      <w:sz w:val="20"/>
      <w:szCs w:val="20"/>
      <w:lang w:val="en-US" w:eastAsia="en-US"/>
    </w:rPr>
  </w:style>
  <w:style w:type="character" w:customStyle="1" w:styleId="msonormal0">
    <w:name w:val="msonormal"/>
    <w:basedOn w:val="a0"/>
    <w:rsid w:val="0068698F"/>
  </w:style>
  <w:style w:type="character" w:customStyle="1" w:styleId="a10">
    <w:name w:val="a1"/>
    <w:basedOn w:val="a0"/>
    <w:rsid w:val="0068698F"/>
  </w:style>
  <w:style w:type="character" w:customStyle="1" w:styleId="consnonformat">
    <w:name w:val="consnonformat"/>
    <w:basedOn w:val="a0"/>
    <w:rsid w:val="0068698F"/>
  </w:style>
  <w:style w:type="character" w:customStyle="1" w:styleId="200">
    <w:name w:val="20"/>
    <w:basedOn w:val="a0"/>
    <w:rsid w:val="0068698F"/>
  </w:style>
  <w:style w:type="paragraph" w:customStyle="1" w:styleId="22">
    <w:name w:val="22"/>
    <w:basedOn w:val="a"/>
    <w:rsid w:val="0068698F"/>
    <w:pPr>
      <w:spacing w:before="100" w:beforeAutospacing="1" w:after="100" w:afterAutospacing="1"/>
    </w:pPr>
  </w:style>
  <w:style w:type="character" w:customStyle="1" w:styleId="fontstyle31">
    <w:name w:val="fontstyle31"/>
    <w:rsid w:val="00123B2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4562A11338ECBE6E7682FA3ABA99772087033ACFA3D16A5F4623417DCDE4690296180FA898F569z2f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F475-2B74-4156-918B-75E3B753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16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Аня</cp:lastModifiedBy>
  <cp:revision>23</cp:revision>
  <cp:lastPrinted>2021-06-29T13:31:00Z</cp:lastPrinted>
  <dcterms:created xsi:type="dcterms:W3CDTF">2021-02-16T14:45:00Z</dcterms:created>
  <dcterms:modified xsi:type="dcterms:W3CDTF">2021-07-01T14:59:00Z</dcterms:modified>
</cp:coreProperties>
</file>