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FA4" w:rsidRDefault="00381FA4" w:rsidP="00381FA4">
      <w:pPr>
        <w:tabs>
          <w:tab w:val="left" w:pos="3289"/>
        </w:tabs>
        <w:jc w:val="both"/>
        <w:rPr>
          <w:szCs w:val="28"/>
        </w:rPr>
      </w:pPr>
    </w:p>
    <w:p w:rsidR="00430D6C" w:rsidRPr="00F84E52" w:rsidRDefault="00430D6C" w:rsidP="00430D6C">
      <w:pPr>
        <w:tabs>
          <w:tab w:val="left" w:pos="3402"/>
        </w:tabs>
        <w:ind w:firstLine="426"/>
        <w:jc w:val="center"/>
        <w:rPr>
          <w:bCs/>
        </w:rPr>
      </w:pPr>
      <w:r w:rsidRPr="00F84E52">
        <w:rPr>
          <w:bCs/>
        </w:rPr>
        <w:t>КРАСНОДАРСКИЙ КРАЙ</w:t>
      </w:r>
    </w:p>
    <w:p w:rsidR="00430D6C" w:rsidRPr="00F84E52" w:rsidRDefault="00430D6C" w:rsidP="00430D6C">
      <w:pPr>
        <w:tabs>
          <w:tab w:val="left" w:pos="3402"/>
        </w:tabs>
        <w:ind w:firstLine="426"/>
        <w:jc w:val="center"/>
        <w:rPr>
          <w:bCs/>
        </w:rPr>
      </w:pPr>
      <w:r w:rsidRPr="00F84E52">
        <w:rPr>
          <w:bCs/>
        </w:rPr>
        <w:t>ЕЙСКИЙ РАЙОН</w:t>
      </w:r>
    </w:p>
    <w:p w:rsidR="00430D6C" w:rsidRPr="00F84E52" w:rsidRDefault="00430D6C" w:rsidP="00430D6C">
      <w:pPr>
        <w:tabs>
          <w:tab w:val="left" w:pos="3402"/>
        </w:tabs>
        <w:ind w:firstLine="426"/>
        <w:jc w:val="center"/>
        <w:rPr>
          <w:bCs/>
        </w:rPr>
      </w:pPr>
      <w:r w:rsidRPr="00F84E52">
        <w:rPr>
          <w:bCs/>
        </w:rPr>
        <w:t>АДМИНИСТРАЦИЯ АЛЕКСАНДРОВСКОГО СЕЛЬКОГО ПОСЕЛЕНИЯ</w:t>
      </w:r>
    </w:p>
    <w:p w:rsidR="00430D6C" w:rsidRPr="00F84E52" w:rsidRDefault="00430D6C" w:rsidP="00430D6C">
      <w:pPr>
        <w:tabs>
          <w:tab w:val="left" w:pos="3402"/>
        </w:tabs>
        <w:ind w:firstLine="426"/>
        <w:jc w:val="center"/>
        <w:rPr>
          <w:bCs/>
        </w:rPr>
      </w:pPr>
      <w:r w:rsidRPr="00F84E52">
        <w:rPr>
          <w:bCs/>
        </w:rPr>
        <w:t>ЕЙСКОГО РАЙОНА</w:t>
      </w:r>
    </w:p>
    <w:p w:rsidR="00430D6C" w:rsidRPr="00F84E52" w:rsidRDefault="00430D6C" w:rsidP="00430D6C">
      <w:pPr>
        <w:tabs>
          <w:tab w:val="left" w:pos="3402"/>
        </w:tabs>
        <w:ind w:firstLine="426"/>
        <w:jc w:val="center"/>
        <w:rPr>
          <w:bCs/>
        </w:rPr>
      </w:pPr>
    </w:p>
    <w:p w:rsidR="00430D6C" w:rsidRPr="00F84E52" w:rsidRDefault="00430D6C" w:rsidP="00430D6C">
      <w:pPr>
        <w:tabs>
          <w:tab w:val="left" w:pos="3402"/>
        </w:tabs>
        <w:ind w:firstLine="426"/>
        <w:jc w:val="center"/>
        <w:rPr>
          <w:bCs/>
        </w:rPr>
      </w:pPr>
      <w:r w:rsidRPr="00F84E52">
        <w:rPr>
          <w:bCs/>
        </w:rPr>
        <w:t>ПРОЕКТ ПОСТАНОВЛЕНИЯ</w:t>
      </w:r>
    </w:p>
    <w:p w:rsidR="00430D6C" w:rsidRPr="00F84E52" w:rsidRDefault="00430D6C" w:rsidP="00430D6C">
      <w:pPr>
        <w:tabs>
          <w:tab w:val="left" w:pos="3402"/>
        </w:tabs>
        <w:ind w:firstLine="426"/>
        <w:jc w:val="center"/>
        <w:rPr>
          <w:bCs/>
        </w:rPr>
      </w:pPr>
    </w:p>
    <w:p w:rsidR="00430D6C" w:rsidRPr="00F84E52" w:rsidRDefault="00430D6C" w:rsidP="00430D6C">
      <w:pPr>
        <w:tabs>
          <w:tab w:val="left" w:pos="3402"/>
        </w:tabs>
        <w:ind w:firstLine="426"/>
        <w:jc w:val="center"/>
        <w:rPr>
          <w:bCs/>
        </w:rPr>
      </w:pPr>
      <w:r w:rsidRPr="00F84E52">
        <w:rPr>
          <w:bCs/>
        </w:rPr>
        <w:t xml:space="preserve"> 2021                         </w:t>
      </w:r>
      <w:proofErr w:type="gramStart"/>
      <w:r w:rsidRPr="00F84E52">
        <w:rPr>
          <w:bCs/>
        </w:rPr>
        <w:t>с</w:t>
      </w:r>
      <w:proofErr w:type="gramEnd"/>
      <w:r w:rsidRPr="00F84E52">
        <w:rPr>
          <w:bCs/>
        </w:rPr>
        <w:t xml:space="preserve">. Александровка                                            № </w:t>
      </w:r>
    </w:p>
    <w:p w:rsidR="00430D6C" w:rsidRDefault="00430D6C" w:rsidP="00430D6C">
      <w:pPr>
        <w:tabs>
          <w:tab w:val="left" w:pos="3402"/>
        </w:tabs>
        <w:ind w:firstLine="426"/>
        <w:jc w:val="center"/>
        <w:rPr>
          <w:bCs/>
        </w:rPr>
      </w:pPr>
    </w:p>
    <w:p w:rsidR="00430D6C" w:rsidRPr="00953232" w:rsidRDefault="00430D6C" w:rsidP="00381FA4">
      <w:pPr>
        <w:tabs>
          <w:tab w:val="left" w:pos="3289"/>
        </w:tabs>
        <w:jc w:val="both"/>
        <w:rPr>
          <w:szCs w:val="28"/>
        </w:rPr>
      </w:pPr>
    </w:p>
    <w:p w:rsidR="003D0493" w:rsidRPr="00953232" w:rsidRDefault="003D0493" w:rsidP="00381FA4">
      <w:pPr>
        <w:pStyle w:val="20"/>
        <w:shd w:val="clear" w:color="auto" w:fill="auto"/>
        <w:ind w:left="567" w:right="566"/>
        <w:jc w:val="center"/>
        <w:rPr>
          <w:rFonts w:ascii="Times New Roman" w:hAnsi="Times New Roman" w:cs="Times New Roman"/>
          <w:b/>
          <w:sz w:val="28"/>
          <w:szCs w:val="28"/>
        </w:rPr>
      </w:pPr>
      <w:r w:rsidRPr="00953232">
        <w:rPr>
          <w:rFonts w:ascii="Times New Roman" w:hAnsi="Times New Roman" w:cs="Times New Roman"/>
          <w:b/>
          <w:sz w:val="28"/>
          <w:szCs w:val="28"/>
        </w:rPr>
        <w:t xml:space="preserve">Об утверждении </w:t>
      </w:r>
      <w:bookmarkStart w:id="0" w:name="_GoBack"/>
      <w:r w:rsidRPr="00953232">
        <w:rPr>
          <w:rFonts w:ascii="Times New Roman" w:hAnsi="Times New Roman" w:cs="Times New Roman"/>
          <w:b/>
          <w:sz w:val="28"/>
          <w:szCs w:val="28"/>
        </w:rPr>
        <w:t xml:space="preserve">Порядка установления и оценки </w:t>
      </w:r>
      <w:proofErr w:type="gramStart"/>
      <w:r w:rsidRPr="00953232">
        <w:rPr>
          <w:rFonts w:ascii="Times New Roman" w:hAnsi="Times New Roman" w:cs="Times New Roman"/>
          <w:b/>
          <w:sz w:val="28"/>
          <w:szCs w:val="28"/>
        </w:rPr>
        <w:t>применения</w:t>
      </w:r>
      <w:proofErr w:type="gramEnd"/>
      <w:r w:rsidRPr="00953232">
        <w:rPr>
          <w:rFonts w:ascii="Times New Roman" w:hAnsi="Times New Roman" w:cs="Times New Roman"/>
          <w:b/>
          <w:sz w:val="28"/>
          <w:szCs w:val="28"/>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w:t>
      </w:r>
      <w:r w:rsidR="005473E8">
        <w:rPr>
          <w:rFonts w:ascii="Times New Roman" w:hAnsi="Times New Roman" w:cs="Times New Roman"/>
          <w:b/>
          <w:sz w:val="28"/>
          <w:szCs w:val="28"/>
        </w:rPr>
        <w:t xml:space="preserve"> </w:t>
      </w:r>
      <w:r w:rsidRPr="00953232">
        <w:rPr>
          <w:rFonts w:ascii="Times New Roman" w:hAnsi="Times New Roman" w:cs="Times New Roman"/>
          <w:b/>
          <w:sz w:val="28"/>
          <w:szCs w:val="28"/>
        </w:rPr>
        <w:t>соблюдения которых осуществляется в рамках муниципального контроля</w:t>
      </w:r>
      <w:bookmarkEnd w:id="0"/>
    </w:p>
    <w:p w:rsidR="003D0493" w:rsidRPr="00381FA4" w:rsidRDefault="003D0493" w:rsidP="003D0493">
      <w:pPr>
        <w:tabs>
          <w:tab w:val="left" w:pos="3289"/>
        </w:tabs>
        <w:jc w:val="both"/>
        <w:rPr>
          <w:szCs w:val="28"/>
        </w:rPr>
      </w:pPr>
    </w:p>
    <w:p w:rsidR="003D0493" w:rsidRPr="00381FA4" w:rsidRDefault="003D0493" w:rsidP="003D0493">
      <w:pPr>
        <w:tabs>
          <w:tab w:val="left" w:pos="3289"/>
        </w:tabs>
        <w:jc w:val="both"/>
        <w:rPr>
          <w:szCs w:val="28"/>
          <w:lang w:eastAsia="ar-SA"/>
        </w:rPr>
      </w:pPr>
    </w:p>
    <w:p w:rsidR="00381FA4" w:rsidRDefault="003D0493" w:rsidP="00381FA4">
      <w:pPr>
        <w:ind w:firstLine="709"/>
        <w:jc w:val="both"/>
        <w:rPr>
          <w:rStyle w:val="12pt"/>
          <w:sz w:val="28"/>
          <w:szCs w:val="28"/>
        </w:rPr>
      </w:pPr>
      <w:r w:rsidRPr="00953232">
        <w:rPr>
          <w:rStyle w:val="12pt"/>
          <w:sz w:val="28"/>
          <w:szCs w:val="28"/>
        </w:rPr>
        <w:t xml:space="preserve">В соответствии с частью 5 статьи 2 Федерального закона </w:t>
      </w:r>
      <w:r w:rsidR="00381FA4">
        <w:rPr>
          <w:rStyle w:val="12pt"/>
          <w:sz w:val="28"/>
          <w:szCs w:val="28"/>
        </w:rPr>
        <w:t xml:space="preserve">                                     </w:t>
      </w:r>
      <w:r w:rsidRPr="00953232">
        <w:rPr>
          <w:rStyle w:val="12pt"/>
          <w:sz w:val="28"/>
          <w:szCs w:val="28"/>
        </w:rPr>
        <w:t xml:space="preserve">от 31 июля </w:t>
      </w:r>
      <w:smartTag w:uri="urn:schemas-microsoft-com:office:smarttags" w:element="metricconverter">
        <w:smartTagPr>
          <w:attr w:name="ProductID" w:val="2020 г"/>
        </w:smartTagPr>
        <w:r w:rsidRPr="00953232">
          <w:rPr>
            <w:rStyle w:val="12pt"/>
            <w:sz w:val="28"/>
            <w:szCs w:val="28"/>
          </w:rPr>
          <w:t>2020 года</w:t>
        </w:r>
      </w:smartTag>
      <w:r w:rsidRPr="00953232">
        <w:rPr>
          <w:rStyle w:val="12pt"/>
          <w:sz w:val="28"/>
          <w:szCs w:val="28"/>
        </w:rPr>
        <w:t xml:space="preserve">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3817D7">
        <w:rPr>
          <w:color w:val="000000"/>
          <w:szCs w:val="28"/>
        </w:rPr>
        <w:t xml:space="preserve">на основании </w:t>
      </w:r>
      <w:r w:rsidR="00381FA4" w:rsidRPr="00F3576D">
        <w:rPr>
          <w:color w:val="000000"/>
          <w:szCs w:val="28"/>
        </w:rPr>
        <w:t xml:space="preserve">  Устава </w:t>
      </w:r>
      <w:r w:rsidR="003817D7">
        <w:rPr>
          <w:color w:val="000000"/>
          <w:szCs w:val="28"/>
          <w:shd w:val="clear" w:color="auto" w:fill="FFFFFF"/>
        </w:rPr>
        <w:t>Александровского</w:t>
      </w:r>
      <w:r w:rsidR="00381FA4" w:rsidRPr="00F3576D">
        <w:rPr>
          <w:color w:val="000000"/>
          <w:szCs w:val="28"/>
          <w:shd w:val="clear" w:color="auto" w:fill="FFFFFF"/>
        </w:rPr>
        <w:t xml:space="preserve"> сельского поселения Ейского района</w:t>
      </w:r>
      <w:r w:rsidR="00381FA4" w:rsidRPr="00953232">
        <w:rPr>
          <w:szCs w:val="28"/>
        </w:rPr>
        <w:t xml:space="preserve"> </w:t>
      </w:r>
      <w:proofErr w:type="spellStart"/>
      <w:proofErr w:type="gramStart"/>
      <w:r w:rsidRPr="00953232">
        <w:rPr>
          <w:szCs w:val="28"/>
        </w:rPr>
        <w:t>п</w:t>
      </w:r>
      <w:proofErr w:type="spellEnd"/>
      <w:proofErr w:type="gramEnd"/>
      <w:r w:rsidRPr="00953232">
        <w:rPr>
          <w:szCs w:val="28"/>
        </w:rPr>
        <w:t xml:space="preserve"> о с т а </w:t>
      </w:r>
      <w:proofErr w:type="spellStart"/>
      <w:r w:rsidRPr="00953232">
        <w:rPr>
          <w:szCs w:val="28"/>
        </w:rPr>
        <w:t>н</w:t>
      </w:r>
      <w:proofErr w:type="spellEnd"/>
      <w:r w:rsidRPr="00953232">
        <w:rPr>
          <w:szCs w:val="28"/>
        </w:rPr>
        <w:t xml:space="preserve"> о в л я </w:t>
      </w:r>
      <w:r w:rsidR="00381FA4">
        <w:rPr>
          <w:szCs w:val="28"/>
        </w:rPr>
        <w:t>ю</w:t>
      </w:r>
      <w:r w:rsidRPr="00953232">
        <w:rPr>
          <w:rStyle w:val="12pt"/>
          <w:sz w:val="28"/>
          <w:szCs w:val="28"/>
        </w:rPr>
        <w:t>:</w:t>
      </w:r>
    </w:p>
    <w:p w:rsidR="00381FA4" w:rsidRDefault="00381FA4" w:rsidP="00381FA4">
      <w:pPr>
        <w:ind w:firstLine="709"/>
        <w:jc w:val="both"/>
        <w:rPr>
          <w:rStyle w:val="12pt"/>
          <w:sz w:val="28"/>
          <w:szCs w:val="28"/>
        </w:rPr>
      </w:pPr>
      <w:r>
        <w:rPr>
          <w:rStyle w:val="12pt"/>
          <w:sz w:val="28"/>
          <w:szCs w:val="28"/>
        </w:rPr>
        <w:t xml:space="preserve">1. </w:t>
      </w:r>
      <w:r w:rsidR="003D0493" w:rsidRPr="00953232">
        <w:rPr>
          <w:rStyle w:val="12pt"/>
          <w:sz w:val="28"/>
          <w:szCs w:val="28"/>
        </w:rPr>
        <w:t xml:space="preserve">Утвердить Порядок установления и оценки </w:t>
      </w:r>
      <w:proofErr w:type="gramStart"/>
      <w:r w:rsidR="003D0493" w:rsidRPr="00953232">
        <w:rPr>
          <w:rStyle w:val="12pt"/>
          <w:sz w:val="28"/>
          <w:szCs w:val="28"/>
        </w:rPr>
        <w:t>применения</w:t>
      </w:r>
      <w:proofErr w:type="gramEnd"/>
      <w:r w:rsidR="003D0493" w:rsidRPr="00953232">
        <w:rPr>
          <w:rStyle w:val="12pt"/>
          <w:sz w:val="28"/>
          <w:szCs w:val="28"/>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Pr>
          <w:rStyle w:val="12pt"/>
          <w:sz w:val="28"/>
          <w:szCs w:val="28"/>
        </w:rPr>
        <w:t xml:space="preserve"> (прилагается)</w:t>
      </w:r>
      <w:r w:rsidR="003D0493" w:rsidRPr="00953232">
        <w:rPr>
          <w:rStyle w:val="12pt"/>
          <w:sz w:val="28"/>
          <w:szCs w:val="28"/>
        </w:rPr>
        <w:t>.</w:t>
      </w:r>
    </w:p>
    <w:p w:rsidR="00381FA4" w:rsidRDefault="003D0493" w:rsidP="00381FA4">
      <w:pPr>
        <w:ind w:firstLine="709"/>
        <w:jc w:val="both"/>
        <w:rPr>
          <w:lang w:eastAsia="ar-SA"/>
        </w:rPr>
      </w:pPr>
      <w:r w:rsidRPr="00953232">
        <w:t xml:space="preserve">2. </w:t>
      </w:r>
      <w:r w:rsidR="00381FA4" w:rsidRPr="00F3576D">
        <w:rPr>
          <w:lang w:eastAsia="ar-SA"/>
        </w:rPr>
        <w:t xml:space="preserve">Общему отделу администрации </w:t>
      </w:r>
      <w:r w:rsidR="00430D6C">
        <w:rPr>
          <w:lang w:eastAsia="ar-SA"/>
        </w:rPr>
        <w:t>Александровского</w:t>
      </w:r>
      <w:r w:rsidR="00381FA4" w:rsidRPr="00F3576D">
        <w:rPr>
          <w:lang w:eastAsia="ar-SA"/>
        </w:rPr>
        <w:t xml:space="preserve"> сельского поселения Ейского района (</w:t>
      </w:r>
      <w:r w:rsidR="00430D6C">
        <w:rPr>
          <w:lang w:eastAsia="ar-SA"/>
        </w:rPr>
        <w:t>Павлова</w:t>
      </w:r>
      <w:r w:rsidR="00381FA4" w:rsidRPr="00F3576D">
        <w:rPr>
          <w:lang w:eastAsia="ar-SA"/>
        </w:rPr>
        <w:t xml:space="preserve">) обнародовать настоящее постановление в специально установленных местах в соответствии с Порядком опубликования (обнародования) муниципальных правовых актов и разместить на официальном сайте </w:t>
      </w:r>
      <w:r w:rsidR="00430D6C">
        <w:rPr>
          <w:lang w:eastAsia="ar-SA"/>
        </w:rPr>
        <w:t>Александровского</w:t>
      </w:r>
      <w:r w:rsidR="00381FA4" w:rsidRPr="00F3576D">
        <w:rPr>
          <w:lang w:eastAsia="ar-SA"/>
        </w:rPr>
        <w:t xml:space="preserve"> сельского поселения Ейского района в информационно-телекоммуникационной сети «Интернет»</w:t>
      </w:r>
      <w:r w:rsidR="00381FA4">
        <w:rPr>
          <w:lang w:eastAsia="ar-SA"/>
        </w:rPr>
        <w:t>.</w:t>
      </w:r>
    </w:p>
    <w:p w:rsidR="00381FA4" w:rsidRDefault="003D0493" w:rsidP="00381FA4">
      <w:pPr>
        <w:ind w:firstLine="709"/>
        <w:jc w:val="both"/>
        <w:rPr>
          <w:szCs w:val="28"/>
        </w:rPr>
      </w:pPr>
      <w:r w:rsidRPr="00953232">
        <w:rPr>
          <w:color w:val="000000"/>
          <w:szCs w:val="28"/>
        </w:rPr>
        <w:t xml:space="preserve">3. </w:t>
      </w:r>
      <w:proofErr w:type="gramStart"/>
      <w:r w:rsidR="00381FA4" w:rsidRPr="00F3576D">
        <w:rPr>
          <w:szCs w:val="28"/>
        </w:rPr>
        <w:t>Контроль за</w:t>
      </w:r>
      <w:proofErr w:type="gramEnd"/>
      <w:r w:rsidR="00381FA4" w:rsidRPr="00F3576D">
        <w:rPr>
          <w:szCs w:val="28"/>
        </w:rPr>
        <w:t xml:space="preserve"> выполнением настоящего постановления оставляю за собой</w:t>
      </w:r>
      <w:r w:rsidR="00381FA4">
        <w:rPr>
          <w:szCs w:val="28"/>
        </w:rPr>
        <w:t>.</w:t>
      </w:r>
    </w:p>
    <w:p w:rsidR="003D0493" w:rsidRPr="00953232" w:rsidRDefault="003D0493" w:rsidP="00381FA4">
      <w:pPr>
        <w:ind w:firstLine="709"/>
        <w:jc w:val="both"/>
        <w:rPr>
          <w:szCs w:val="28"/>
        </w:rPr>
      </w:pPr>
      <w:r w:rsidRPr="00953232">
        <w:rPr>
          <w:szCs w:val="28"/>
          <w:lang w:eastAsia="ar-SA"/>
        </w:rPr>
        <w:t xml:space="preserve">4. </w:t>
      </w:r>
      <w:r w:rsidR="00381FA4" w:rsidRPr="00F3576D">
        <w:rPr>
          <w:szCs w:val="28"/>
        </w:rPr>
        <w:t xml:space="preserve">Постановление вступает в силу со дня его </w:t>
      </w:r>
      <w:r w:rsidR="003817D7">
        <w:rPr>
          <w:szCs w:val="28"/>
        </w:rPr>
        <w:t xml:space="preserve">официального </w:t>
      </w:r>
      <w:r w:rsidR="00381FA4" w:rsidRPr="00F3576D">
        <w:rPr>
          <w:szCs w:val="28"/>
        </w:rPr>
        <w:t>обнародования</w:t>
      </w:r>
      <w:r w:rsidRPr="00953232">
        <w:rPr>
          <w:szCs w:val="28"/>
        </w:rPr>
        <w:t>.</w:t>
      </w:r>
    </w:p>
    <w:p w:rsidR="003D0493" w:rsidRPr="00953232" w:rsidRDefault="003D0493" w:rsidP="00381FA4">
      <w:pPr>
        <w:jc w:val="both"/>
        <w:rPr>
          <w:szCs w:val="28"/>
          <w:lang w:eastAsia="ar-SA"/>
        </w:rPr>
      </w:pPr>
    </w:p>
    <w:p w:rsidR="003D0493" w:rsidRPr="00953232" w:rsidRDefault="003D0493" w:rsidP="003D0493">
      <w:pPr>
        <w:jc w:val="both"/>
        <w:rPr>
          <w:szCs w:val="28"/>
        </w:rPr>
      </w:pPr>
    </w:p>
    <w:p w:rsidR="00381FA4" w:rsidRPr="00F3576D" w:rsidRDefault="00381FA4" w:rsidP="00381FA4">
      <w:pPr>
        <w:jc w:val="both"/>
        <w:rPr>
          <w:szCs w:val="28"/>
        </w:rPr>
      </w:pPr>
      <w:r w:rsidRPr="00F3576D">
        <w:rPr>
          <w:szCs w:val="28"/>
        </w:rPr>
        <w:t xml:space="preserve">Глава </w:t>
      </w:r>
      <w:r w:rsidR="00430D6C">
        <w:rPr>
          <w:szCs w:val="28"/>
        </w:rPr>
        <w:t>Александровское</w:t>
      </w:r>
      <w:r w:rsidRPr="00F3576D">
        <w:rPr>
          <w:szCs w:val="28"/>
        </w:rPr>
        <w:t xml:space="preserve"> </w:t>
      </w:r>
      <w:proofErr w:type="gramStart"/>
      <w:r w:rsidRPr="00F3576D">
        <w:rPr>
          <w:szCs w:val="28"/>
        </w:rPr>
        <w:t>сельского</w:t>
      </w:r>
      <w:proofErr w:type="gramEnd"/>
    </w:p>
    <w:p w:rsidR="00381FA4" w:rsidRDefault="00381FA4" w:rsidP="00381FA4">
      <w:pPr>
        <w:jc w:val="both"/>
        <w:rPr>
          <w:szCs w:val="28"/>
        </w:rPr>
      </w:pPr>
      <w:r w:rsidRPr="00F3576D">
        <w:rPr>
          <w:szCs w:val="28"/>
        </w:rPr>
        <w:t xml:space="preserve">поселения Ейского района                                 </w:t>
      </w:r>
      <w:r w:rsidR="00430D6C">
        <w:rPr>
          <w:szCs w:val="28"/>
        </w:rPr>
        <w:t xml:space="preserve">                              </w:t>
      </w:r>
      <w:r w:rsidRPr="00F3576D">
        <w:rPr>
          <w:szCs w:val="28"/>
        </w:rPr>
        <w:t xml:space="preserve">    </w:t>
      </w:r>
      <w:r w:rsidR="00430D6C">
        <w:rPr>
          <w:szCs w:val="28"/>
        </w:rPr>
        <w:t>Э.А. Киселева</w:t>
      </w:r>
    </w:p>
    <w:p w:rsidR="00381FA4" w:rsidRDefault="00381FA4" w:rsidP="00381FA4">
      <w:pPr>
        <w:jc w:val="both"/>
        <w:rPr>
          <w:szCs w:val="28"/>
        </w:rPr>
      </w:pPr>
    </w:p>
    <w:p w:rsidR="00381FA4" w:rsidRDefault="00381FA4" w:rsidP="00381FA4">
      <w:pPr>
        <w:jc w:val="both"/>
        <w:rPr>
          <w:szCs w:val="28"/>
        </w:rPr>
      </w:pPr>
    </w:p>
    <w:p w:rsidR="00381FA4" w:rsidRPr="0078023C" w:rsidRDefault="00381FA4" w:rsidP="00381FA4">
      <w:pPr>
        <w:pStyle w:val="ConsPlusNormal"/>
        <w:widowControl/>
        <w:jc w:val="center"/>
        <w:rPr>
          <w:b/>
          <w:sz w:val="28"/>
          <w:szCs w:val="28"/>
        </w:rPr>
      </w:pPr>
      <w:r w:rsidRPr="0078023C">
        <w:rPr>
          <w:b/>
          <w:sz w:val="28"/>
          <w:szCs w:val="28"/>
        </w:rPr>
        <w:t>ЛИСТ СОГЛАСОВАНИЯ</w:t>
      </w:r>
    </w:p>
    <w:p w:rsidR="00381FA4" w:rsidRDefault="00381FA4" w:rsidP="00381FA4">
      <w:pPr>
        <w:jc w:val="center"/>
        <w:rPr>
          <w:szCs w:val="28"/>
        </w:rPr>
      </w:pPr>
      <w:r>
        <w:rPr>
          <w:szCs w:val="28"/>
        </w:rPr>
        <w:t>проекта постановления администрации</w:t>
      </w:r>
      <w:r w:rsidRPr="00B11427">
        <w:rPr>
          <w:szCs w:val="28"/>
        </w:rPr>
        <w:t xml:space="preserve"> </w:t>
      </w:r>
      <w:r w:rsidR="00430D6C">
        <w:rPr>
          <w:szCs w:val="28"/>
        </w:rPr>
        <w:t>Александровского</w:t>
      </w:r>
      <w:r w:rsidRPr="00B11427">
        <w:rPr>
          <w:szCs w:val="28"/>
        </w:rPr>
        <w:t xml:space="preserve"> сельско</w:t>
      </w:r>
      <w:r>
        <w:rPr>
          <w:szCs w:val="28"/>
        </w:rPr>
        <w:t>го поселения</w:t>
      </w:r>
      <w:r w:rsidRPr="00B11427">
        <w:rPr>
          <w:szCs w:val="28"/>
        </w:rPr>
        <w:t xml:space="preserve"> Ейского района                                                                                          </w:t>
      </w:r>
    </w:p>
    <w:p w:rsidR="00381FA4" w:rsidRPr="00B11427" w:rsidRDefault="00381FA4" w:rsidP="00381FA4">
      <w:pPr>
        <w:jc w:val="center"/>
        <w:rPr>
          <w:szCs w:val="28"/>
        </w:rPr>
      </w:pPr>
      <w:r w:rsidRPr="00B11427">
        <w:rPr>
          <w:szCs w:val="28"/>
        </w:rPr>
        <w:t>от_______________ № ___________</w:t>
      </w:r>
    </w:p>
    <w:p w:rsidR="00381FA4" w:rsidRDefault="00381FA4" w:rsidP="00381FA4">
      <w:pPr>
        <w:pStyle w:val="ConsNonformat"/>
        <w:widowControl/>
        <w:jc w:val="center"/>
        <w:rPr>
          <w:rFonts w:ascii="Times New Roman" w:hAnsi="Times New Roman"/>
          <w:sz w:val="28"/>
          <w:szCs w:val="28"/>
        </w:rPr>
      </w:pPr>
    </w:p>
    <w:p w:rsidR="00381FA4" w:rsidRPr="00637F3F" w:rsidRDefault="00381FA4" w:rsidP="00381FA4">
      <w:pPr>
        <w:jc w:val="center"/>
        <w:rPr>
          <w:szCs w:val="28"/>
        </w:rPr>
      </w:pPr>
      <w:r w:rsidRPr="00637F3F">
        <w:rPr>
          <w:szCs w:val="28"/>
        </w:rPr>
        <w:t>«</w:t>
      </w:r>
      <w:r w:rsidRPr="00381FA4">
        <w:rPr>
          <w:szCs w:val="28"/>
        </w:rPr>
        <w:t xml:space="preserve">Об утверждении Порядка установления и оценки </w:t>
      </w:r>
      <w:proofErr w:type="gramStart"/>
      <w:r w:rsidRPr="00381FA4">
        <w:rPr>
          <w:szCs w:val="28"/>
        </w:rPr>
        <w:t>применения</w:t>
      </w:r>
      <w:proofErr w:type="gramEnd"/>
      <w:r w:rsidRPr="00381FA4">
        <w:rPr>
          <w:szCs w:val="28"/>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sidRPr="00637F3F">
        <w:rPr>
          <w:szCs w:val="28"/>
        </w:rPr>
        <w:t>»</w:t>
      </w:r>
    </w:p>
    <w:p w:rsidR="00381FA4" w:rsidRPr="00B11427" w:rsidRDefault="00381FA4" w:rsidP="00381FA4">
      <w:pPr>
        <w:jc w:val="center"/>
        <w:rPr>
          <w:szCs w:val="28"/>
        </w:rPr>
      </w:pPr>
    </w:p>
    <w:p w:rsidR="00381FA4" w:rsidRPr="00B11427" w:rsidRDefault="00381FA4" w:rsidP="00381FA4">
      <w:pPr>
        <w:jc w:val="both"/>
        <w:rPr>
          <w:szCs w:val="28"/>
        </w:rPr>
      </w:pPr>
    </w:p>
    <w:p w:rsidR="00381FA4" w:rsidRPr="00B11427" w:rsidRDefault="00381FA4" w:rsidP="00381FA4">
      <w:pPr>
        <w:jc w:val="both"/>
        <w:rPr>
          <w:szCs w:val="28"/>
        </w:rPr>
      </w:pPr>
      <w:r w:rsidRPr="00B11427">
        <w:rPr>
          <w:szCs w:val="28"/>
        </w:rPr>
        <w:t>Проект подготовлен и внесен:</w:t>
      </w:r>
    </w:p>
    <w:p w:rsidR="00381FA4" w:rsidRPr="00B11427" w:rsidRDefault="00381FA4" w:rsidP="00381FA4">
      <w:pPr>
        <w:jc w:val="both"/>
        <w:rPr>
          <w:szCs w:val="28"/>
        </w:rPr>
      </w:pPr>
    </w:p>
    <w:p w:rsidR="00430D6C" w:rsidRDefault="00430D6C" w:rsidP="00430D6C">
      <w:pPr>
        <w:jc w:val="both"/>
        <w:rPr>
          <w:szCs w:val="28"/>
        </w:rPr>
      </w:pPr>
      <w:r>
        <w:rPr>
          <w:szCs w:val="28"/>
        </w:rPr>
        <w:t>Общим отделом администрации</w:t>
      </w:r>
    </w:p>
    <w:p w:rsidR="00430D6C" w:rsidRDefault="00430D6C" w:rsidP="00430D6C">
      <w:pPr>
        <w:tabs>
          <w:tab w:val="center" w:pos="4819"/>
        </w:tabs>
        <w:jc w:val="both"/>
        <w:rPr>
          <w:szCs w:val="28"/>
        </w:rPr>
      </w:pPr>
      <w:r>
        <w:rPr>
          <w:szCs w:val="28"/>
        </w:rPr>
        <w:t>Александровского сельского</w:t>
      </w:r>
      <w:r>
        <w:rPr>
          <w:szCs w:val="28"/>
        </w:rPr>
        <w:tab/>
      </w:r>
    </w:p>
    <w:p w:rsidR="00430D6C" w:rsidRDefault="00430D6C" w:rsidP="00430D6C">
      <w:pPr>
        <w:jc w:val="both"/>
        <w:rPr>
          <w:szCs w:val="28"/>
        </w:rPr>
      </w:pPr>
      <w:r>
        <w:rPr>
          <w:szCs w:val="28"/>
        </w:rPr>
        <w:t>поселения Ейского района</w:t>
      </w:r>
    </w:p>
    <w:p w:rsidR="003D0493" w:rsidRDefault="00430D6C" w:rsidP="00430D6C">
      <w:pPr>
        <w:rPr>
          <w:szCs w:val="28"/>
        </w:rPr>
      </w:pPr>
      <w:r>
        <w:rPr>
          <w:szCs w:val="28"/>
        </w:rPr>
        <w:t>начальник общего отдела                                                                    А.Ю. Павлова</w:t>
      </w:r>
    </w:p>
    <w:p w:rsidR="00430D6C" w:rsidRDefault="00430D6C" w:rsidP="003D0493">
      <w:pPr>
        <w:rPr>
          <w:szCs w:val="28"/>
        </w:rPr>
      </w:pPr>
    </w:p>
    <w:p w:rsidR="00430D6C" w:rsidRDefault="00430D6C" w:rsidP="003D0493">
      <w:pPr>
        <w:rPr>
          <w:szCs w:val="28"/>
        </w:rPr>
      </w:pPr>
    </w:p>
    <w:p w:rsidR="00430D6C" w:rsidRDefault="00430D6C" w:rsidP="003D0493">
      <w:pPr>
        <w:rPr>
          <w:szCs w:val="28"/>
        </w:rPr>
      </w:pPr>
      <w:r>
        <w:rPr>
          <w:szCs w:val="28"/>
        </w:rPr>
        <w:t>Проект согласован:</w:t>
      </w:r>
    </w:p>
    <w:p w:rsidR="00430D6C" w:rsidRDefault="00430D6C" w:rsidP="003D0493">
      <w:pPr>
        <w:rPr>
          <w:szCs w:val="28"/>
        </w:rPr>
      </w:pPr>
    </w:p>
    <w:p w:rsidR="00430D6C" w:rsidRDefault="00430D6C" w:rsidP="00430D6C">
      <w:pPr>
        <w:jc w:val="both"/>
        <w:rPr>
          <w:szCs w:val="28"/>
        </w:rPr>
      </w:pPr>
      <w:r>
        <w:rPr>
          <w:szCs w:val="28"/>
        </w:rPr>
        <w:t>Финансовым отделом администрации</w:t>
      </w:r>
    </w:p>
    <w:p w:rsidR="00430D6C" w:rsidRDefault="00430D6C" w:rsidP="00430D6C">
      <w:pPr>
        <w:jc w:val="both"/>
        <w:rPr>
          <w:szCs w:val="28"/>
        </w:rPr>
      </w:pPr>
      <w:r>
        <w:rPr>
          <w:szCs w:val="28"/>
        </w:rPr>
        <w:t>Александровского сельского</w:t>
      </w:r>
    </w:p>
    <w:p w:rsidR="00430D6C" w:rsidRDefault="00430D6C" w:rsidP="00430D6C">
      <w:pPr>
        <w:jc w:val="both"/>
        <w:rPr>
          <w:szCs w:val="28"/>
        </w:rPr>
      </w:pPr>
      <w:r>
        <w:rPr>
          <w:szCs w:val="28"/>
        </w:rPr>
        <w:t>поселения Ейского района</w:t>
      </w:r>
    </w:p>
    <w:p w:rsidR="00430D6C" w:rsidRDefault="006949B9" w:rsidP="006949B9">
      <w:pPr>
        <w:jc w:val="both"/>
        <w:rPr>
          <w:szCs w:val="28"/>
        </w:rPr>
      </w:pPr>
      <w:r>
        <w:rPr>
          <w:szCs w:val="28"/>
        </w:rPr>
        <w:t xml:space="preserve">Начальник финансового </w:t>
      </w:r>
      <w:r w:rsidR="00430D6C">
        <w:rPr>
          <w:szCs w:val="28"/>
        </w:rPr>
        <w:t>отдела</w:t>
      </w:r>
      <w:r>
        <w:rPr>
          <w:szCs w:val="28"/>
        </w:rPr>
        <w:t xml:space="preserve">                                                   </w:t>
      </w:r>
      <w:r w:rsidR="00430D6C">
        <w:rPr>
          <w:szCs w:val="28"/>
        </w:rPr>
        <w:t>Д.Н.</w:t>
      </w:r>
      <w:r>
        <w:rPr>
          <w:szCs w:val="28"/>
        </w:rPr>
        <w:t>Сергиенко</w:t>
      </w:r>
    </w:p>
    <w:p w:rsidR="006949B9" w:rsidRDefault="006949B9" w:rsidP="006949B9">
      <w:pPr>
        <w:jc w:val="both"/>
        <w:rPr>
          <w:szCs w:val="28"/>
        </w:rPr>
      </w:pPr>
    </w:p>
    <w:p w:rsidR="006949B9" w:rsidRDefault="006949B9" w:rsidP="006949B9">
      <w:pPr>
        <w:jc w:val="both"/>
        <w:rPr>
          <w:szCs w:val="28"/>
        </w:rPr>
      </w:pPr>
    </w:p>
    <w:p w:rsidR="006949B9" w:rsidRDefault="006949B9" w:rsidP="006949B9">
      <w:pPr>
        <w:jc w:val="both"/>
        <w:rPr>
          <w:szCs w:val="28"/>
        </w:rPr>
      </w:pPr>
    </w:p>
    <w:p w:rsidR="006949B9" w:rsidRPr="00953232" w:rsidRDefault="006949B9" w:rsidP="006949B9">
      <w:pPr>
        <w:jc w:val="both"/>
        <w:rPr>
          <w:szCs w:val="28"/>
        </w:rPr>
        <w:sectPr w:rsidR="006949B9" w:rsidRPr="00953232" w:rsidSect="00381FA4">
          <w:headerReference w:type="default" r:id="rId7"/>
          <w:pgSz w:w="11906" w:h="16838"/>
          <w:pgMar w:top="1134" w:right="567" w:bottom="1134" w:left="1701" w:header="510" w:footer="709" w:gutter="0"/>
          <w:cols w:space="720"/>
          <w:titlePg/>
          <w:docGrid w:linePitch="381"/>
        </w:sectPr>
      </w:pPr>
    </w:p>
    <w:p w:rsidR="003614D3" w:rsidRPr="00F3576D" w:rsidRDefault="003614D3" w:rsidP="003614D3">
      <w:pPr>
        <w:ind w:left="5103"/>
        <w:jc w:val="center"/>
        <w:rPr>
          <w:szCs w:val="28"/>
        </w:rPr>
      </w:pPr>
      <w:r w:rsidRPr="00F3576D">
        <w:rPr>
          <w:szCs w:val="28"/>
        </w:rPr>
        <w:lastRenderedPageBreak/>
        <w:t>ПРИЛОЖЕНИЕ</w:t>
      </w:r>
    </w:p>
    <w:p w:rsidR="003614D3" w:rsidRDefault="003614D3" w:rsidP="003614D3">
      <w:pPr>
        <w:ind w:left="5103"/>
        <w:jc w:val="center"/>
        <w:rPr>
          <w:szCs w:val="28"/>
        </w:rPr>
      </w:pPr>
    </w:p>
    <w:p w:rsidR="003614D3" w:rsidRPr="00F3576D" w:rsidRDefault="003614D3" w:rsidP="003614D3">
      <w:pPr>
        <w:ind w:left="5103"/>
        <w:jc w:val="center"/>
        <w:rPr>
          <w:szCs w:val="28"/>
        </w:rPr>
      </w:pPr>
      <w:r w:rsidRPr="00953232">
        <w:rPr>
          <w:rFonts w:eastAsia="TimesNewRomanPSMT"/>
          <w:szCs w:val="28"/>
        </w:rPr>
        <w:t>УТВЕРЖДЕН</w:t>
      </w:r>
    </w:p>
    <w:p w:rsidR="003614D3" w:rsidRPr="00F3576D" w:rsidRDefault="003614D3" w:rsidP="003614D3">
      <w:pPr>
        <w:ind w:left="5103"/>
        <w:jc w:val="center"/>
        <w:rPr>
          <w:szCs w:val="28"/>
        </w:rPr>
      </w:pPr>
      <w:r w:rsidRPr="00F3576D">
        <w:rPr>
          <w:szCs w:val="28"/>
        </w:rPr>
        <w:t>постановлени</w:t>
      </w:r>
      <w:r>
        <w:rPr>
          <w:szCs w:val="28"/>
        </w:rPr>
        <w:t>ем</w:t>
      </w:r>
      <w:r w:rsidRPr="00F3576D">
        <w:rPr>
          <w:szCs w:val="28"/>
        </w:rPr>
        <w:t xml:space="preserve"> администрации</w:t>
      </w:r>
    </w:p>
    <w:p w:rsidR="003614D3" w:rsidRPr="00F3576D" w:rsidRDefault="006949B9" w:rsidP="003614D3">
      <w:pPr>
        <w:ind w:left="5103"/>
        <w:jc w:val="center"/>
        <w:rPr>
          <w:szCs w:val="28"/>
        </w:rPr>
      </w:pPr>
      <w:r>
        <w:rPr>
          <w:szCs w:val="28"/>
        </w:rPr>
        <w:t>Александровского</w:t>
      </w:r>
      <w:r w:rsidR="003614D3" w:rsidRPr="00F3576D">
        <w:rPr>
          <w:szCs w:val="28"/>
        </w:rPr>
        <w:t xml:space="preserve"> сельского</w:t>
      </w:r>
    </w:p>
    <w:p w:rsidR="003614D3" w:rsidRPr="00F3576D" w:rsidRDefault="003614D3" w:rsidP="003614D3">
      <w:pPr>
        <w:ind w:left="5103"/>
        <w:jc w:val="center"/>
        <w:rPr>
          <w:szCs w:val="28"/>
        </w:rPr>
      </w:pPr>
      <w:r w:rsidRPr="00F3576D">
        <w:rPr>
          <w:szCs w:val="28"/>
        </w:rPr>
        <w:t>поселения Ейского района</w:t>
      </w:r>
    </w:p>
    <w:p w:rsidR="003D0493" w:rsidRPr="00953232" w:rsidRDefault="003614D3" w:rsidP="003614D3">
      <w:pPr>
        <w:ind w:left="4820"/>
        <w:jc w:val="center"/>
        <w:rPr>
          <w:rFonts w:eastAsia="TimesNewRomanPSMT"/>
          <w:szCs w:val="28"/>
        </w:rPr>
      </w:pPr>
      <w:r w:rsidRPr="00F3576D">
        <w:rPr>
          <w:szCs w:val="28"/>
        </w:rPr>
        <w:t>от _________________ № _____</w:t>
      </w:r>
    </w:p>
    <w:p w:rsidR="003D0493" w:rsidRDefault="003D0493" w:rsidP="00335F6F">
      <w:pPr>
        <w:pStyle w:val="11"/>
        <w:shd w:val="clear" w:color="auto" w:fill="auto"/>
        <w:spacing w:before="0" w:after="0" w:line="240" w:lineRule="auto"/>
        <w:jc w:val="center"/>
        <w:rPr>
          <w:rStyle w:val="12pt"/>
          <w:rFonts w:ascii="Times New Roman" w:hAnsi="Times New Roman" w:cs="Times New Roman"/>
          <w:sz w:val="28"/>
          <w:szCs w:val="28"/>
        </w:rPr>
      </w:pPr>
    </w:p>
    <w:p w:rsidR="003614D3" w:rsidRPr="00953232" w:rsidRDefault="003614D3" w:rsidP="00335F6F">
      <w:pPr>
        <w:pStyle w:val="11"/>
        <w:shd w:val="clear" w:color="auto" w:fill="auto"/>
        <w:spacing w:before="0" w:after="0" w:line="240" w:lineRule="auto"/>
        <w:jc w:val="center"/>
        <w:rPr>
          <w:rStyle w:val="12pt"/>
          <w:rFonts w:ascii="Times New Roman" w:hAnsi="Times New Roman" w:cs="Times New Roman"/>
          <w:sz w:val="28"/>
          <w:szCs w:val="28"/>
        </w:rPr>
      </w:pPr>
    </w:p>
    <w:p w:rsidR="003D0493" w:rsidRPr="00953232" w:rsidRDefault="003D0493" w:rsidP="00335F6F">
      <w:pPr>
        <w:pStyle w:val="11"/>
        <w:shd w:val="clear" w:color="auto" w:fill="auto"/>
        <w:spacing w:before="0" w:after="0" w:line="240" w:lineRule="auto"/>
        <w:jc w:val="center"/>
        <w:rPr>
          <w:rFonts w:ascii="Times New Roman" w:hAnsi="Times New Roman" w:cs="Times New Roman"/>
          <w:b/>
          <w:sz w:val="28"/>
          <w:szCs w:val="28"/>
        </w:rPr>
      </w:pPr>
      <w:r w:rsidRPr="00953232">
        <w:rPr>
          <w:rStyle w:val="12pt"/>
          <w:rFonts w:ascii="Times New Roman" w:hAnsi="Times New Roman" w:cs="Times New Roman"/>
          <w:b/>
          <w:sz w:val="28"/>
          <w:szCs w:val="28"/>
        </w:rPr>
        <w:t>ПОРЯДОК</w:t>
      </w:r>
    </w:p>
    <w:p w:rsidR="003D0493" w:rsidRPr="00953232" w:rsidRDefault="003D0493" w:rsidP="00335F6F">
      <w:pPr>
        <w:pStyle w:val="11"/>
        <w:shd w:val="clear" w:color="auto" w:fill="auto"/>
        <w:tabs>
          <w:tab w:val="left" w:pos="976"/>
        </w:tabs>
        <w:spacing w:before="0" w:after="0" w:line="240" w:lineRule="auto"/>
        <w:ind w:left="360"/>
        <w:jc w:val="center"/>
        <w:rPr>
          <w:rFonts w:ascii="Times New Roman" w:hAnsi="Times New Roman" w:cs="Times New Roman"/>
          <w:b/>
          <w:sz w:val="28"/>
          <w:szCs w:val="28"/>
        </w:rPr>
      </w:pPr>
      <w:r w:rsidRPr="00953232">
        <w:rPr>
          <w:rStyle w:val="12pt"/>
          <w:rFonts w:ascii="Times New Roman" w:hAnsi="Times New Roman" w:cs="Times New Roman"/>
          <w:b/>
          <w:sz w:val="28"/>
          <w:szCs w:val="28"/>
        </w:rPr>
        <w:t xml:space="preserve">установления и оценки </w:t>
      </w:r>
      <w:proofErr w:type="gramStart"/>
      <w:r w:rsidRPr="00953232">
        <w:rPr>
          <w:rStyle w:val="12pt"/>
          <w:rFonts w:ascii="Times New Roman" w:hAnsi="Times New Roman" w:cs="Times New Roman"/>
          <w:b/>
          <w:sz w:val="28"/>
          <w:szCs w:val="28"/>
        </w:rPr>
        <w:t>применения</w:t>
      </w:r>
      <w:proofErr w:type="gramEnd"/>
      <w:r w:rsidRPr="00953232">
        <w:rPr>
          <w:rStyle w:val="12pt"/>
          <w:rFonts w:ascii="Times New Roman" w:hAnsi="Times New Roman" w:cs="Times New Roman"/>
          <w:b/>
          <w:sz w:val="28"/>
          <w:szCs w:val="28"/>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3D0493" w:rsidRPr="00953232" w:rsidRDefault="003D0493" w:rsidP="00335F6F">
      <w:pPr>
        <w:pStyle w:val="11"/>
        <w:numPr>
          <w:ilvl w:val="1"/>
          <w:numId w:val="2"/>
        </w:numPr>
        <w:shd w:val="clear" w:color="auto" w:fill="auto"/>
        <w:tabs>
          <w:tab w:val="left" w:pos="979"/>
        </w:tabs>
        <w:spacing w:line="240" w:lineRule="auto"/>
        <w:ind w:firstLine="360"/>
        <w:jc w:val="center"/>
        <w:rPr>
          <w:rFonts w:ascii="Times New Roman" w:hAnsi="Times New Roman" w:cs="Times New Roman"/>
          <w:sz w:val="28"/>
          <w:szCs w:val="28"/>
        </w:rPr>
      </w:pPr>
      <w:r w:rsidRPr="00953232">
        <w:rPr>
          <w:rStyle w:val="12pt"/>
          <w:rFonts w:ascii="Times New Roman" w:hAnsi="Times New Roman" w:cs="Times New Roman"/>
          <w:sz w:val="28"/>
          <w:szCs w:val="28"/>
        </w:rPr>
        <w:t>Общие положения</w:t>
      </w:r>
    </w:p>
    <w:p w:rsidR="00953232" w:rsidRDefault="003D0493" w:rsidP="00953232">
      <w:pPr>
        <w:pStyle w:val="formattexttopleveltext"/>
        <w:shd w:val="clear" w:color="auto" w:fill="FFFFFF"/>
        <w:spacing w:before="0" w:beforeAutospacing="0" w:after="0" w:afterAutospacing="0"/>
        <w:ind w:firstLine="709"/>
        <w:jc w:val="both"/>
        <w:textAlignment w:val="baseline"/>
        <w:rPr>
          <w:spacing w:val="2"/>
          <w:szCs w:val="28"/>
        </w:rPr>
      </w:pPr>
      <w:r w:rsidRPr="00953232">
        <w:rPr>
          <w:spacing w:val="2"/>
          <w:szCs w:val="28"/>
        </w:rPr>
        <w:t xml:space="preserve">1.1. </w:t>
      </w:r>
      <w:proofErr w:type="gramStart"/>
      <w:r w:rsidRPr="00953232">
        <w:rPr>
          <w:spacing w:val="2"/>
          <w:szCs w:val="28"/>
        </w:rPr>
        <w:t>Настоящий Порядок разработан в соответствии с частью 5 статьи 2</w:t>
      </w:r>
      <w:r w:rsidR="00E3665A">
        <w:rPr>
          <w:spacing w:val="2"/>
          <w:szCs w:val="28"/>
        </w:rPr>
        <w:t xml:space="preserve"> </w:t>
      </w:r>
      <w:r w:rsidR="00E3665A" w:rsidRPr="00E3665A">
        <w:rPr>
          <w:spacing w:val="2"/>
          <w:szCs w:val="28"/>
        </w:rPr>
        <w:t xml:space="preserve">Федерального закона от 31июля </w:t>
      </w:r>
      <w:r w:rsidRPr="00E3665A">
        <w:rPr>
          <w:spacing w:val="2"/>
          <w:szCs w:val="28"/>
        </w:rPr>
        <w:t xml:space="preserve">2020 </w:t>
      </w:r>
      <w:r w:rsidR="00E3665A" w:rsidRPr="00E3665A">
        <w:rPr>
          <w:spacing w:val="2"/>
          <w:szCs w:val="28"/>
        </w:rPr>
        <w:t>года № 247-ФЗ «</w:t>
      </w:r>
      <w:r w:rsidRPr="00E3665A">
        <w:rPr>
          <w:spacing w:val="2"/>
          <w:szCs w:val="28"/>
        </w:rPr>
        <w:t>Об обязательных тре</w:t>
      </w:r>
      <w:r w:rsidR="00E3665A">
        <w:rPr>
          <w:spacing w:val="2"/>
          <w:szCs w:val="28"/>
        </w:rPr>
        <w:t xml:space="preserve">бованиях в Российской Федерации» </w:t>
      </w:r>
      <w:r w:rsidRPr="00953232">
        <w:rPr>
          <w:spacing w:val="2"/>
          <w:szCs w:val="28"/>
        </w:rPr>
        <w:t>(далее - Федеральный закон</w:t>
      </w:r>
      <w:r w:rsidR="00A22253">
        <w:rPr>
          <w:spacing w:val="2"/>
          <w:szCs w:val="28"/>
        </w:rPr>
        <w:t xml:space="preserve"> </w:t>
      </w:r>
      <w:r w:rsidR="00E3665A">
        <w:rPr>
          <w:spacing w:val="2"/>
          <w:szCs w:val="28"/>
        </w:rPr>
        <w:t>№</w:t>
      </w:r>
      <w:r w:rsidRPr="00953232">
        <w:rPr>
          <w:spacing w:val="2"/>
          <w:szCs w:val="28"/>
        </w:rPr>
        <w:t xml:space="preserve"> 247-ФЗ) и определяет правовые и организационные основы установления в проектах муниципальных нормативных правовых актов </w:t>
      </w:r>
      <w:r w:rsidR="00E3665A">
        <w:rPr>
          <w:spacing w:val="2"/>
          <w:szCs w:val="28"/>
        </w:rPr>
        <w:t>а</w:t>
      </w:r>
      <w:r w:rsidRPr="00953232">
        <w:rPr>
          <w:spacing w:val="2"/>
          <w:szCs w:val="28"/>
        </w:rPr>
        <w:t>дминистрации</w:t>
      </w:r>
      <w:r w:rsidR="00A22253">
        <w:rPr>
          <w:spacing w:val="2"/>
          <w:szCs w:val="28"/>
        </w:rPr>
        <w:t xml:space="preserve"> </w:t>
      </w:r>
      <w:r w:rsidR="006949B9">
        <w:rPr>
          <w:spacing w:val="2"/>
          <w:szCs w:val="28"/>
        </w:rPr>
        <w:t>Александровского</w:t>
      </w:r>
      <w:r w:rsidR="00E3665A">
        <w:rPr>
          <w:spacing w:val="2"/>
          <w:szCs w:val="28"/>
        </w:rPr>
        <w:t xml:space="preserve"> сельского поселения Ейского района</w:t>
      </w:r>
      <w:r w:rsidRPr="00953232">
        <w:rPr>
          <w:spacing w:val="2"/>
          <w:szCs w:val="28"/>
        </w:rPr>
        <w:t xml:space="preserve">, проектах решений Совета </w:t>
      </w:r>
      <w:r w:rsidR="006949B9">
        <w:rPr>
          <w:spacing w:val="2"/>
          <w:szCs w:val="28"/>
        </w:rPr>
        <w:t>Александровского</w:t>
      </w:r>
      <w:r w:rsidR="00E3665A">
        <w:rPr>
          <w:spacing w:val="2"/>
          <w:szCs w:val="28"/>
        </w:rPr>
        <w:t xml:space="preserve"> сельского поселения Ейского района, </w:t>
      </w:r>
      <w:r w:rsidRPr="00953232">
        <w:rPr>
          <w:spacing w:val="2"/>
          <w:szCs w:val="28"/>
        </w:rPr>
        <w:t>вносимых в качестве правотворческой инициативы главой</w:t>
      </w:r>
      <w:proofErr w:type="gramEnd"/>
      <w:r w:rsidRPr="00953232">
        <w:rPr>
          <w:spacing w:val="2"/>
          <w:szCs w:val="28"/>
        </w:rPr>
        <w:t xml:space="preserve"> </w:t>
      </w:r>
      <w:proofErr w:type="gramStart"/>
      <w:r w:rsidR="006949B9">
        <w:rPr>
          <w:spacing w:val="2"/>
          <w:szCs w:val="28"/>
        </w:rPr>
        <w:t>Александровского</w:t>
      </w:r>
      <w:r w:rsidR="00E3665A">
        <w:rPr>
          <w:spacing w:val="2"/>
          <w:szCs w:val="28"/>
        </w:rPr>
        <w:t xml:space="preserve"> сельского поселения Ейского района</w:t>
      </w:r>
      <w:r w:rsidRPr="00953232">
        <w:rPr>
          <w:spacing w:val="2"/>
          <w:szCs w:val="28"/>
        </w:rPr>
        <w:t xml:space="preserve"> (далее - проект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w:t>
      </w:r>
      <w:r w:rsidR="00E3665A">
        <w:rPr>
          <w:spacing w:val="2"/>
          <w:szCs w:val="28"/>
        </w:rPr>
        <w:t>а</w:t>
      </w:r>
      <w:r w:rsidRPr="00953232">
        <w:rPr>
          <w:spacing w:val="2"/>
          <w:szCs w:val="28"/>
        </w:rPr>
        <w:t xml:space="preserve">дминистрации </w:t>
      </w:r>
      <w:r w:rsidR="006949B9">
        <w:rPr>
          <w:spacing w:val="2"/>
          <w:szCs w:val="28"/>
        </w:rPr>
        <w:t>Александровского</w:t>
      </w:r>
      <w:r w:rsidR="00E3665A">
        <w:rPr>
          <w:spacing w:val="2"/>
          <w:szCs w:val="28"/>
        </w:rPr>
        <w:t xml:space="preserve"> сельского поселения Ейского района</w:t>
      </w:r>
      <w:r w:rsidR="00E3665A" w:rsidRPr="00953232">
        <w:rPr>
          <w:spacing w:val="2"/>
          <w:szCs w:val="28"/>
        </w:rPr>
        <w:t xml:space="preserve"> </w:t>
      </w:r>
      <w:r w:rsidRPr="00953232">
        <w:rPr>
          <w:spacing w:val="2"/>
          <w:szCs w:val="28"/>
        </w:rPr>
        <w:t>обязательных требований в соответствии с главой 3 настоящего</w:t>
      </w:r>
      <w:proofErr w:type="gramEnd"/>
      <w:r w:rsidRPr="00953232">
        <w:rPr>
          <w:spacing w:val="2"/>
          <w:szCs w:val="28"/>
        </w:rPr>
        <w:t xml:space="preserve"> Порядка.</w:t>
      </w:r>
    </w:p>
    <w:p w:rsidR="00953232" w:rsidRDefault="003D0493" w:rsidP="00953232">
      <w:pPr>
        <w:pStyle w:val="formattexttopleveltext"/>
        <w:shd w:val="clear" w:color="auto" w:fill="FFFFFF"/>
        <w:spacing w:before="0" w:beforeAutospacing="0" w:after="0" w:afterAutospacing="0"/>
        <w:ind w:firstLine="709"/>
        <w:jc w:val="both"/>
        <w:textAlignment w:val="baseline"/>
        <w:rPr>
          <w:rStyle w:val="12pt"/>
          <w:sz w:val="28"/>
          <w:szCs w:val="28"/>
        </w:rPr>
      </w:pPr>
      <w:r w:rsidRPr="00953232">
        <w:rPr>
          <w:szCs w:val="28"/>
        </w:rPr>
        <w:t xml:space="preserve">1.2. </w:t>
      </w:r>
      <w:r w:rsidRPr="00953232">
        <w:rPr>
          <w:rStyle w:val="12pt"/>
          <w:sz w:val="28"/>
          <w:szCs w:val="28"/>
        </w:rPr>
        <w:t>Настоящий Порядок включает:</w:t>
      </w:r>
      <w:r w:rsidR="00953232">
        <w:rPr>
          <w:rStyle w:val="12pt"/>
          <w:sz w:val="28"/>
          <w:szCs w:val="28"/>
        </w:rPr>
        <w:t xml:space="preserve"> </w:t>
      </w:r>
    </w:p>
    <w:p w:rsidR="00953232" w:rsidRDefault="003D0493" w:rsidP="00953232">
      <w:pPr>
        <w:pStyle w:val="formattexttopleveltext"/>
        <w:shd w:val="clear" w:color="auto" w:fill="FFFFFF"/>
        <w:spacing w:before="0" w:beforeAutospacing="0" w:after="0" w:afterAutospacing="0"/>
        <w:ind w:firstLine="709"/>
        <w:jc w:val="both"/>
        <w:textAlignment w:val="baseline"/>
        <w:rPr>
          <w:rStyle w:val="12pt"/>
          <w:sz w:val="28"/>
          <w:szCs w:val="28"/>
        </w:rPr>
      </w:pPr>
      <w:r w:rsidRPr="00953232">
        <w:rPr>
          <w:rStyle w:val="12pt"/>
          <w:sz w:val="28"/>
          <w:szCs w:val="28"/>
        </w:rPr>
        <w:t xml:space="preserve">порядок установления обязательных требований; </w:t>
      </w:r>
    </w:p>
    <w:p w:rsidR="003D0493" w:rsidRPr="00953232" w:rsidRDefault="003D0493" w:rsidP="00953232">
      <w:pPr>
        <w:pStyle w:val="formattexttopleveltext"/>
        <w:shd w:val="clear" w:color="auto" w:fill="FFFFFF"/>
        <w:spacing w:before="0" w:beforeAutospacing="0" w:after="0" w:afterAutospacing="0"/>
        <w:ind w:firstLine="709"/>
        <w:jc w:val="both"/>
        <w:textAlignment w:val="baseline"/>
        <w:rPr>
          <w:rStyle w:val="12pt"/>
          <w:sz w:val="28"/>
          <w:szCs w:val="28"/>
        </w:rPr>
      </w:pPr>
      <w:r w:rsidRPr="00953232">
        <w:rPr>
          <w:rStyle w:val="12pt"/>
          <w:sz w:val="28"/>
          <w:szCs w:val="28"/>
        </w:rPr>
        <w:t>порядок оценки применения обязательных требований.</w:t>
      </w:r>
    </w:p>
    <w:p w:rsidR="003D0493" w:rsidRPr="00953232" w:rsidRDefault="003D0493" w:rsidP="00335F6F">
      <w:pPr>
        <w:pStyle w:val="formattexttopleveltext"/>
        <w:shd w:val="clear" w:color="auto" w:fill="FFFFFF"/>
        <w:spacing w:before="0" w:beforeAutospacing="0" w:after="0" w:afterAutospacing="0"/>
        <w:jc w:val="both"/>
        <w:textAlignment w:val="baseline"/>
        <w:rPr>
          <w:szCs w:val="28"/>
        </w:rPr>
      </w:pPr>
    </w:p>
    <w:p w:rsidR="003D0493" w:rsidRPr="00953232" w:rsidRDefault="003D0493" w:rsidP="00335F6F">
      <w:pPr>
        <w:pStyle w:val="11"/>
        <w:numPr>
          <w:ilvl w:val="1"/>
          <w:numId w:val="2"/>
        </w:numPr>
        <w:shd w:val="clear" w:color="auto" w:fill="auto"/>
        <w:tabs>
          <w:tab w:val="left" w:pos="998"/>
        </w:tabs>
        <w:spacing w:before="0" w:after="0" w:line="240" w:lineRule="auto"/>
        <w:ind w:firstLine="360"/>
        <w:jc w:val="center"/>
        <w:rPr>
          <w:rStyle w:val="12pt"/>
          <w:rFonts w:ascii="Times New Roman" w:hAnsi="Times New Roman" w:cs="Times New Roman"/>
          <w:sz w:val="28"/>
          <w:szCs w:val="28"/>
        </w:rPr>
      </w:pPr>
      <w:r w:rsidRPr="00953232">
        <w:rPr>
          <w:rStyle w:val="12pt"/>
          <w:rFonts w:ascii="Times New Roman" w:hAnsi="Times New Roman" w:cs="Times New Roman"/>
          <w:sz w:val="28"/>
          <w:szCs w:val="28"/>
        </w:rPr>
        <w:t>Порядок установления обязательных требований</w:t>
      </w:r>
    </w:p>
    <w:p w:rsidR="003D0493" w:rsidRPr="00953232" w:rsidRDefault="003D0493" w:rsidP="00335F6F">
      <w:pPr>
        <w:pStyle w:val="11"/>
        <w:shd w:val="clear" w:color="auto" w:fill="auto"/>
        <w:tabs>
          <w:tab w:val="left" w:pos="998"/>
        </w:tabs>
        <w:spacing w:before="0" w:after="0" w:line="240" w:lineRule="auto"/>
        <w:rPr>
          <w:rFonts w:ascii="Times New Roman" w:hAnsi="Times New Roman" w:cs="Times New Roman"/>
          <w:sz w:val="28"/>
          <w:szCs w:val="28"/>
        </w:rPr>
      </w:pPr>
    </w:p>
    <w:p w:rsidR="00A22253" w:rsidRDefault="003D0493" w:rsidP="00A22253">
      <w:pPr>
        <w:pStyle w:val="11"/>
        <w:shd w:val="clear" w:color="auto" w:fill="auto"/>
        <w:spacing w:before="0" w:after="0" w:line="240" w:lineRule="auto"/>
        <w:ind w:firstLine="709"/>
        <w:rPr>
          <w:rStyle w:val="12pt"/>
          <w:rFonts w:ascii="Times New Roman" w:hAnsi="Times New Roman" w:cs="Times New Roman"/>
          <w:sz w:val="28"/>
          <w:szCs w:val="28"/>
        </w:rPr>
      </w:pPr>
      <w:r w:rsidRPr="00953232">
        <w:rPr>
          <w:rStyle w:val="12pt"/>
          <w:rFonts w:ascii="Times New Roman" w:hAnsi="Times New Roman" w:cs="Times New Roman"/>
          <w:sz w:val="28"/>
          <w:szCs w:val="28"/>
        </w:rPr>
        <w:t xml:space="preserve">2.1 </w:t>
      </w:r>
      <w:r w:rsidRPr="00E3665A">
        <w:rPr>
          <w:rFonts w:ascii="Times New Roman" w:hAnsi="Times New Roman" w:cs="Times New Roman"/>
          <w:sz w:val="28"/>
          <w:szCs w:val="28"/>
        </w:rPr>
        <w:t xml:space="preserve">Администрация </w:t>
      </w:r>
      <w:r w:rsidR="006949B9">
        <w:rPr>
          <w:rFonts w:ascii="Times New Roman" w:hAnsi="Times New Roman" w:cs="Times New Roman"/>
          <w:sz w:val="28"/>
          <w:szCs w:val="28"/>
        </w:rPr>
        <w:t>Александровского</w:t>
      </w:r>
      <w:r w:rsidR="00E3665A" w:rsidRPr="00E3665A">
        <w:rPr>
          <w:rFonts w:ascii="Times New Roman" w:hAnsi="Times New Roman" w:cs="Times New Roman"/>
          <w:sz w:val="28"/>
          <w:szCs w:val="28"/>
        </w:rPr>
        <w:t xml:space="preserve"> сельского поселения Ейского района,</w:t>
      </w:r>
      <w:r w:rsidR="00E3665A">
        <w:rPr>
          <w:rFonts w:ascii="Times New Roman" w:hAnsi="Times New Roman" w:cs="Times New Roman"/>
          <w:sz w:val="28"/>
          <w:szCs w:val="28"/>
        </w:rPr>
        <w:t xml:space="preserve"> </w:t>
      </w:r>
      <w:r w:rsidRPr="00E3665A">
        <w:rPr>
          <w:rFonts w:ascii="Times New Roman" w:hAnsi="Times New Roman" w:cs="Times New Roman"/>
          <w:sz w:val="28"/>
          <w:szCs w:val="28"/>
        </w:rPr>
        <w:t>уполномоченная на осуществление</w:t>
      </w:r>
      <w:r w:rsidRPr="00953232">
        <w:rPr>
          <w:rStyle w:val="12pt"/>
          <w:rFonts w:ascii="Times New Roman" w:hAnsi="Times New Roman" w:cs="Times New Roman"/>
          <w:sz w:val="28"/>
          <w:szCs w:val="28"/>
        </w:rPr>
        <w:t xml:space="preserve"> соответствующего вида муниципального контроля (далее - Администрация), устанавливает обязательные требования с соблюдением принципов, установленных статьей 4 </w:t>
      </w:r>
      <w:r w:rsidRPr="00953232">
        <w:rPr>
          <w:rStyle w:val="12pt"/>
          <w:rFonts w:ascii="Times New Roman" w:hAnsi="Times New Roman" w:cs="Times New Roman"/>
          <w:sz w:val="28"/>
          <w:szCs w:val="28"/>
        </w:rPr>
        <w:lastRenderedPageBreak/>
        <w:t xml:space="preserve">Федерального закона от 31 июля </w:t>
      </w:r>
      <w:smartTag w:uri="urn:schemas-microsoft-com:office:smarttags" w:element="metricconverter">
        <w:smartTagPr>
          <w:attr w:name="ProductID" w:val="2020 г"/>
        </w:smartTagPr>
        <w:r w:rsidRPr="00953232">
          <w:rPr>
            <w:rStyle w:val="12pt"/>
            <w:rFonts w:ascii="Times New Roman" w:hAnsi="Times New Roman" w:cs="Times New Roman"/>
            <w:sz w:val="28"/>
            <w:szCs w:val="28"/>
          </w:rPr>
          <w:t>2020 года</w:t>
        </w:r>
      </w:smartTag>
      <w:r w:rsidRPr="00953232">
        <w:rPr>
          <w:rStyle w:val="12pt"/>
          <w:rFonts w:ascii="Times New Roman" w:hAnsi="Times New Roman" w:cs="Times New Roman"/>
          <w:sz w:val="28"/>
          <w:szCs w:val="28"/>
        </w:rPr>
        <w:t xml:space="preserve"> № 247-ФЗ </w:t>
      </w:r>
      <w:r w:rsidR="00E3665A">
        <w:rPr>
          <w:rStyle w:val="12pt"/>
          <w:rFonts w:ascii="Times New Roman" w:hAnsi="Times New Roman" w:cs="Times New Roman"/>
          <w:sz w:val="28"/>
          <w:szCs w:val="28"/>
        </w:rPr>
        <w:t>«</w:t>
      </w:r>
      <w:r w:rsidRPr="00953232">
        <w:rPr>
          <w:rStyle w:val="12pt"/>
          <w:rFonts w:ascii="Times New Roman" w:hAnsi="Times New Roman" w:cs="Times New Roman"/>
          <w:sz w:val="28"/>
          <w:szCs w:val="28"/>
        </w:rPr>
        <w:t>Об обязательных требованиях в Российской Федерации</w:t>
      </w:r>
      <w:r w:rsidR="00E3665A">
        <w:rPr>
          <w:rStyle w:val="12pt"/>
          <w:rFonts w:ascii="Times New Roman" w:hAnsi="Times New Roman" w:cs="Times New Roman"/>
          <w:sz w:val="28"/>
          <w:szCs w:val="28"/>
        </w:rPr>
        <w:t>»</w:t>
      </w:r>
      <w:r w:rsidRPr="00953232">
        <w:rPr>
          <w:rStyle w:val="12pt"/>
          <w:rFonts w:ascii="Times New Roman" w:hAnsi="Times New Roman" w:cs="Times New Roman"/>
          <w:sz w:val="28"/>
          <w:szCs w:val="28"/>
        </w:rPr>
        <w:t>, а также руководствуясь настоящим Порядком.</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2.2. При установлении Администрацией обязательных требований должны быть определены:</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содержание обязательных требований (условия, ограничения, запреты, обязанности);</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лица, обязанные соблюдать обязательные требования;</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в зависимости от объекта установления обязательных требований:</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осуществляемая деятельность, совершаемые действия, в отношении которых устанавливаются обязательные требования;</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лица и используемые объекты, к которым предъявляются обязательные требования при осуществлении деятельности, совершении действий;</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результаты осуществления деятельности, совершения действий, в отношении которых устанавливаются обязательные требования;</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г)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proofErr w:type="spellStart"/>
      <w:r w:rsidRPr="00953232">
        <w:rPr>
          <w:rFonts w:ascii="Times New Roman" w:hAnsi="Times New Roman" w:cs="Times New Roman"/>
          <w:spacing w:val="2"/>
          <w:sz w:val="28"/>
          <w:szCs w:val="28"/>
        </w:rPr>
        <w:t>д</w:t>
      </w:r>
      <w:proofErr w:type="spellEnd"/>
      <w:r w:rsidRPr="00953232">
        <w:rPr>
          <w:rFonts w:ascii="Times New Roman" w:hAnsi="Times New Roman" w:cs="Times New Roman"/>
          <w:spacing w:val="2"/>
          <w:sz w:val="28"/>
          <w:szCs w:val="28"/>
        </w:rPr>
        <w:t>) органы (должностные лица) Администрации, осуществляющие оценку соблюдения обязательных требований.</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2.3. Проект МНПА, устанавливающий обязательные требования, должен вступать в силу с учетом требований, установленных частями 1, 2 статьи 3 Федерального закона </w:t>
      </w:r>
      <w:r w:rsidR="00E3665A">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247-ФЗ.</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Проектом МНПА должен предусматриваться срок его действия, который не может превышать шесть лет со дня его вступления в силу.</w:t>
      </w:r>
    </w:p>
    <w:p w:rsidR="00A22253" w:rsidRDefault="00A22253" w:rsidP="00A22253">
      <w:pPr>
        <w:pStyle w:val="11"/>
        <w:shd w:val="clear" w:color="auto" w:fill="auto"/>
        <w:spacing w:before="0" w:after="0" w:line="240" w:lineRule="auto"/>
        <w:ind w:firstLine="709"/>
        <w:rPr>
          <w:rFonts w:ascii="Times New Roman" w:hAnsi="Times New Roman" w:cs="Times New Roman"/>
          <w:spacing w:val="2"/>
          <w:sz w:val="28"/>
          <w:szCs w:val="28"/>
        </w:rPr>
      </w:pPr>
      <w:proofErr w:type="gramStart"/>
      <w:r>
        <w:rPr>
          <w:rFonts w:ascii="Times New Roman" w:hAnsi="Times New Roman" w:cs="Times New Roman"/>
          <w:spacing w:val="2"/>
          <w:sz w:val="28"/>
          <w:szCs w:val="28"/>
        </w:rPr>
        <w:t>П</w:t>
      </w:r>
      <w:r w:rsidR="003D0493" w:rsidRPr="00953232">
        <w:rPr>
          <w:rFonts w:ascii="Times New Roman" w:hAnsi="Times New Roman" w:cs="Times New Roman"/>
          <w:spacing w:val="2"/>
          <w:sz w:val="28"/>
          <w:szCs w:val="28"/>
        </w:rPr>
        <w:t>о результатам оценки применения обязательных требований в порядке, определенном главой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roofErr w:type="gramEnd"/>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2.4. В целях </w:t>
      </w:r>
      <w:proofErr w:type="gramStart"/>
      <w:r w:rsidRPr="00953232">
        <w:rPr>
          <w:rFonts w:ascii="Times New Roman" w:hAnsi="Times New Roman" w:cs="Times New Roman"/>
          <w:spacing w:val="2"/>
          <w:sz w:val="28"/>
          <w:szCs w:val="28"/>
        </w:rPr>
        <w:t>обеспечения возможности проведения публичного обсуждения проекта</w:t>
      </w:r>
      <w:proofErr w:type="gramEnd"/>
      <w:r w:rsidRPr="00953232">
        <w:rPr>
          <w:rFonts w:ascii="Times New Roman" w:hAnsi="Times New Roman" w:cs="Times New Roman"/>
          <w:spacing w:val="2"/>
          <w:sz w:val="28"/>
          <w:szCs w:val="28"/>
        </w:rPr>
        <w:t xml:space="preserve"> МНПА разработчик в течение рабочего дня, следующего за днем направления проекта МНПА на согласование в заинтересованные органы Администрации в порядке, установленном муниципальным правовым актом Администрации, обеспечивает размещение на официальном сайте Администрации в информационно-телекоммуникационной сети </w:t>
      </w:r>
      <w:r w:rsidR="00A22253">
        <w:rPr>
          <w:rFonts w:ascii="Times New Roman" w:hAnsi="Times New Roman" w:cs="Times New Roman"/>
          <w:spacing w:val="2"/>
          <w:sz w:val="28"/>
          <w:szCs w:val="28"/>
        </w:rPr>
        <w:t>«</w:t>
      </w:r>
      <w:r w:rsidRPr="00953232">
        <w:rPr>
          <w:rFonts w:ascii="Times New Roman" w:hAnsi="Times New Roman" w:cs="Times New Roman"/>
          <w:spacing w:val="2"/>
          <w:sz w:val="28"/>
          <w:szCs w:val="28"/>
        </w:rPr>
        <w:t>Интернет</w:t>
      </w:r>
      <w:r w:rsidR="00A22253">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(далее - официальный сайт):</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проекта МНПА;</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пояснительной записки к проекту МНПА;</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информации о сроках проведения публичного обсуждения,</w:t>
      </w:r>
      <w:r w:rsidR="00A22253">
        <w:rPr>
          <w:spacing w:val="2"/>
          <w:sz w:val="28"/>
          <w:szCs w:val="28"/>
        </w:rPr>
        <w:t xml:space="preserve"> </w:t>
      </w:r>
      <w:r w:rsidRPr="00953232">
        <w:rPr>
          <w:rFonts w:ascii="Times New Roman" w:hAnsi="Times New Roman" w:cs="Times New Roman"/>
          <w:spacing w:val="2"/>
          <w:sz w:val="28"/>
          <w:szCs w:val="28"/>
        </w:rPr>
        <w:t>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Разработчиком указывается период (срок) для проведения публичного обсуждения и направления предложений (замечаний), который не может быть </w:t>
      </w:r>
      <w:r w:rsidRPr="00953232">
        <w:rPr>
          <w:rFonts w:ascii="Times New Roman" w:hAnsi="Times New Roman" w:cs="Times New Roman"/>
          <w:spacing w:val="2"/>
          <w:sz w:val="28"/>
          <w:szCs w:val="28"/>
        </w:rPr>
        <w:lastRenderedPageBreak/>
        <w:t>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5D434C" w:rsidRPr="005D434C" w:rsidRDefault="003D0493" w:rsidP="005D434C">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2.5. В случае</w:t>
      </w:r>
      <w:proofErr w:type="gramStart"/>
      <w:r w:rsidRPr="00953232">
        <w:rPr>
          <w:rFonts w:ascii="Times New Roman" w:hAnsi="Times New Roman" w:cs="Times New Roman"/>
          <w:spacing w:val="2"/>
          <w:sz w:val="28"/>
          <w:szCs w:val="28"/>
        </w:rPr>
        <w:t>,</w:t>
      </w:r>
      <w:proofErr w:type="gramEnd"/>
      <w:r w:rsidRPr="00953232">
        <w:rPr>
          <w:rFonts w:ascii="Times New Roman" w:hAnsi="Times New Roman" w:cs="Times New Roman"/>
          <w:spacing w:val="2"/>
          <w:sz w:val="28"/>
          <w:szCs w:val="28"/>
        </w:rPr>
        <w:t xml:space="preserve">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 устанавливающим правила проведения оценки регулирующего воздействия проектов муниципальных правовых актов, возможность проведения публичного обсуждения проекта МНПА обеспечивается в рамках публичных консультаций, проводимых в соответствии с </w:t>
      </w:r>
      <w:r w:rsidRPr="005D434C">
        <w:rPr>
          <w:rFonts w:ascii="Times New Roman" w:hAnsi="Times New Roman" w:cs="Times New Roman"/>
          <w:spacing w:val="2"/>
          <w:sz w:val="28"/>
          <w:szCs w:val="28"/>
        </w:rPr>
        <w:t>указанным муниципальным правовым актом Администрации.</w:t>
      </w:r>
    </w:p>
    <w:p w:rsidR="003D0493" w:rsidRPr="005D434C" w:rsidRDefault="003D0493" w:rsidP="005D434C">
      <w:pPr>
        <w:pStyle w:val="11"/>
        <w:shd w:val="clear" w:color="auto" w:fill="auto"/>
        <w:spacing w:before="0" w:after="0" w:line="240" w:lineRule="auto"/>
        <w:ind w:firstLine="709"/>
        <w:rPr>
          <w:rFonts w:ascii="Times New Roman" w:hAnsi="Times New Roman" w:cs="Times New Roman"/>
          <w:sz w:val="28"/>
          <w:szCs w:val="28"/>
        </w:rPr>
      </w:pPr>
      <w:r w:rsidRPr="005D434C">
        <w:rPr>
          <w:rFonts w:ascii="Times New Roman" w:hAnsi="Times New Roman" w:cs="Times New Roman"/>
          <w:sz w:val="28"/>
          <w:szCs w:val="28"/>
        </w:rPr>
        <w:t xml:space="preserve">2.6. Оценка установленных проектом МНПА обязательных требований на соответствие законодательству Российской Федерации, Краснодарского края, муниципальным правовым актам </w:t>
      </w:r>
      <w:r w:rsidR="006949B9">
        <w:rPr>
          <w:rFonts w:ascii="Times New Roman" w:hAnsi="Times New Roman" w:cs="Times New Roman"/>
          <w:sz w:val="28"/>
          <w:szCs w:val="28"/>
        </w:rPr>
        <w:t>Александровского</w:t>
      </w:r>
      <w:r w:rsidR="005D434C" w:rsidRPr="005D434C">
        <w:rPr>
          <w:rFonts w:ascii="Times New Roman" w:hAnsi="Times New Roman" w:cs="Times New Roman"/>
          <w:sz w:val="28"/>
          <w:szCs w:val="28"/>
        </w:rPr>
        <w:t xml:space="preserve"> сельского поселения Ейского района </w:t>
      </w:r>
      <w:r w:rsidRPr="005D434C">
        <w:rPr>
          <w:rFonts w:ascii="Times New Roman" w:hAnsi="Times New Roman" w:cs="Times New Roman"/>
          <w:sz w:val="28"/>
          <w:szCs w:val="28"/>
        </w:rPr>
        <w:t>проводится в рамках правовой экспертизы проекта МНПА.</w:t>
      </w:r>
    </w:p>
    <w:p w:rsidR="003D0493" w:rsidRPr="00953232" w:rsidRDefault="003D0493" w:rsidP="00335F6F">
      <w:pPr>
        <w:pStyle w:val="11"/>
        <w:numPr>
          <w:ilvl w:val="1"/>
          <w:numId w:val="2"/>
        </w:numPr>
        <w:shd w:val="clear" w:color="auto" w:fill="auto"/>
        <w:tabs>
          <w:tab w:val="left" w:pos="800"/>
        </w:tabs>
        <w:spacing w:line="240" w:lineRule="auto"/>
        <w:ind w:firstLine="360"/>
        <w:jc w:val="center"/>
        <w:rPr>
          <w:rFonts w:ascii="Times New Roman" w:hAnsi="Times New Roman" w:cs="Times New Roman"/>
          <w:sz w:val="28"/>
          <w:szCs w:val="28"/>
        </w:rPr>
      </w:pPr>
      <w:r w:rsidRPr="00953232">
        <w:rPr>
          <w:rStyle w:val="12pt"/>
          <w:rFonts w:ascii="Times New Roman" w:hAnsi="Times New Roman" w:cs="Times New Roman"/>
          <w:sz w:val="28"/>
          <w:szCs w:val="28"/>
        </w:rPr>
        <w:t>Порядок оценки применения обязательных требований</w:t>
      </w:r>
    </w:p>
    <w:p w:rsidR="00A22253" w:rsidRDefault="003D0493" w:rsidP="00A22253">
      <w:pPr>
        <w:pStyle w:val="11"/>
        <w:shd w:val="clear" w:color="auto" w:fill="auto"/>
        <w:tabs>
          <w:tab w:val="left" w:pos="992"/>
        </w:tabs>
        <w:spacing w:before="0" w:after="0" w:line="240" w:lineRule="auto"/>
        <w:ind w:firstLine="709"/>
        <w:rPr>
          <w:rFonts w:ascii="Times New Roman" w:hAnsi="Times New Roman" w:cs="Times New Roman"/>
          <w:sz w:val="28"/>
          <w:szCs w:val="28"/>
        </w:rPr>
      </w:pPr>
      <w:r w:rsidRPr="00953232">
        <w:rPr>
          <w:rFonts w:ascii="Times New Roman" w:hAnsi="Times New Roman" w:cs="Times New Roman"/>
          <w:sz w:val="28"/>
          <w:szCs w:val="28"/>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A22253" w:rsidRDefault="003D0493" w:rsidP="00A22253">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3.2. Процедура оценки применения обязательных требований включает следующие этапы:</w:t>
      </w:r>
    </w:p>
    <w:p w:rsidR="00A22253" w:rsidRDefault="003D0493" w:rsidP="00A22253">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в Комиссию по проведению административной реформы, образуемую Администрацией в порядке, предусмотренном муниципальным правовым актом (далее – Комиссия);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рассмотрение проекта доклада Комиссией и принятие одной из рекомендаций, указанных в пункте 3.14 настоящего Порядка.</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3.3. </w:t>
      </w:r>
      <w:proofErr w:type="gramStart"/>
      <w:r w:rsidRPr="00953232">
        <w:rPr>
          <w:rFonts w:ascii="Times New Roman" w:hAnsi="Times New Roman" w:cs="Times New Roman"/>
          <w:spacing w:val="2"/>
          <w:sz w:val="28"/>
          <w:szCs w:val="28"/>
        </w:rPr>
        <w:t xml:space="preserve">Разработчик за 1 год до окончания срока действия муниципального нормативного правового акта, устанавливающего обязательные требования, </w:t>
      </w:r>
      <w:r w:rsidRPr="00953232">
        <w:rPr>
          <w:rFonts w:ascii="Times New Roman" w:hAnsi="Times New Roman" w:cs="Times New Roman"/>
          <w:spacing w:val="2"/>
          <w:sz w:val="28"/>
          <w:szCs w:val="28"/>
        </w:rPr>
        <w:lastRenderedPageBreak/>
        <w:t>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Порядка, и готовит проект доклада, включающего информацию, указанную в пунктах 3.5 - 3.8 настоящего Порядка.</w:t>
      </w:r>
      <w:proofErr w:type="gramEnd"/>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3.4. Источниками информации для подготовки доклада являются: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а) результаты мониторинга </w:t>
      </w:r>
      <w:proofErr w:type="spellStart"/>
      <w:r w:rsidRPr="00953232">
        <w:rPr>
          <w:rFonts w:ascii="Times New Roman" w:hAnsi="Times New Roman" w:cs="Times New Roman"/>
          <w:spacing w:val="2"/>
          <w:sz w:val="28"/>
          <w:szCs w:val="28"/>
        </w:rPr>
        <w:t>правоприменения</w:t>
      </w:r>
      <w:proofErr w:type="spellEnd"/>
      <w:r w:rsidRPr="00953232">
        <w:rPr>
          <w:rFonts w:ascii="Times New Roman" w:hAnsi="Times New Roman" w:cs="Times New Roman"/>
          <w:spacing w:val="2"/>
          <w:sz w:val="28"/>
          <w:szCs w:val="28"/>
        </w:rPr>
        <w:t xml:space="preserve"> муниципальных нормативных правовых актов, содержащих обязательные требования;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результаты анализа осуществления контрольной и разрешительной деятельности;</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результаты анализа административной и судебной практики;</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proofErr w:type="spellStart"/>
      <w:r w:rsidRPr="00953232">
        <w:rPr>
          <w:rFonts w:ascii="Times New Roman" w:hAnsi="Times New Roman" w:cs="Times New Roman"/>
          <w:spacing w:val="2"/>
          <w:sz w:val="28"/>
          <w:szCs w:val="28"/>
        </w:rPr>
        <w:t>д</w:t>
      </w:r>
      <w:proofErr w:type="spellEnd"/>
      <w:r w:rsidRPr="00953232">
        <w:rPr>
          <w:rFonts w:ascii="Times New Roman" w:hAnsi="Times New Roman" w:cs="Times New Roman"/>
          <w:spacing w:val="2"/>
          <w:sz w:val="28"/>
          <w:szCs w:val="28"/>
        </w:rPr>
        <w:t>) позиции органов Администрации,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3.5. В доклад включается следующая информация: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общая характеристика системы оцениваемых обязательных требований в соответствующей сфере регулирования;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б) результаты </w:t>
      </w:r>
      <w:proofErr w:type="gramStart"/>
      <w:r w:rsidRPr="00953232">
        <w:rPr>
          <w:rFonts w:ascii="Times New Roman" w:hAnsi="Times New Roman" w:cs="Times New Roman"/>
          <w:spacing w:val="2"/>
          <w:sz w:val="28"/>
          <w:szCs w:val="28"/>
        </w:rPr>
        <w:t>оценки достижения целей введения обязательных требований</w:t>
      </w:r>
      <w:proofErr w:type="gramEnd"/>
      <w:r w:rsidRPr="00953232">
        <w:rPr>
          <w:rFonts w:ascii="Times New Roman" w:hAnsi="Times New Roman" w:cs="Times New Roman"/>
          <w:spacing w:val="2"/>
          <w:sz w:val="28"/>
          <w:szCs w:val="28"/>
        </w:rPr>
        <w:t>;</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в) выводы и предложения по итогам </w:t>
      </w:r>
      <w:proofErr w:type="gramStart"/>
      <w:r w:rsidRPr="00953232">
        <w:rPr>
          <w:rFonts w:ascii="Times New Roman" w:hAnsi="Times New Roman" w:cs="Times New Roman"/>
          <w:spacing w:val="2"/>
          <w:sz w:val="28"/>
          <w:szCs w:val="28"/>
        </w:rPr>
        <w:t>оценки достижения целей введения обязательных требований</w:t>
      </w:r>
      <w:proofErr w:type="gramEnd"/>
      <w:r w:rsidRPr="00953232">
        <w:rPr>
          <w:rFonts w:ascii="Times New Roman" w:hAnsi="Times New Roman" w:cs="Times New Roman"/>
          <w:spacing w:val="2"/>
          <w:sz w:val="28"/>
          <w:szCs w:val="28"/>
        </w:rPr>
        <w:t>.</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Форма доклада утверждается постановлением Администрации 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нормативно обоснованный перечень охраняемых законом ценностей, защищаемых в рамках соответствующей сферы регулирования;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г) наименование и реквизиты муниципального нормативного правового акта, содержащего обязательные требования;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proofErr w:type="spellStart"/>
      <w:r w:rsidRPr="00953232">
        <w:rPr>
          <w:rFonts w:ascii="Times New Roman" w:hAnsi="Times New Roman" w:cs="Times New Roman"/>
          <w:spacing w:val="2"/>
          <w:sz w:val="28"/>
          <w:szCs w:val="28"/>
        </w:rPr>
        <w:lastRenderedPageBreak/>
        <w:t>д</w:t>
      </w:r>
      <w:proofErr w:type="spellEnd"/>
      <w:r w:rsidRPr="00953232">
        <w:rPr>
          <w:rFonts w:ascii="Times New Roman" w:hAnsi="Times New Roman" w:cs="Times New Roman"/>
          <w:spacing w:val="2"/>
          <w:sz w:val="28"/>
          <w:szCs w:val="28"/>
        </w:rPr>
        <w:t>) перечень содержащихся в муниципальном нормативном правовом акте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е) сведения о внесенных в муниципальный нормативный правовой акт изменениях (при наличии);</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ж) сведения о полномочиях Администрации на установление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proofErr w:type="spellStart"/>
      <w:r w:rsidRPr="00953232">
        <w:rPr>
          <w:rFonts w:ascii="Times New Roman" w:hAnsi="Times New Roman" w:cs="Times New Roman"/>
          <w:spacing w:val="2"/>
          <w:sz w:val="28"/>
          <w:szCs w:val="28"/>
        </w:rPr>
        <w:t>з</w:t>
      </w:r>
      <w:proofErr w:type="spellEnd"/>
      <w:r w:rsidRPr="00953232">
        <w:rPr>
          <w:rFonts w:ascii="Times New Roman" w:hAnsi="Times New Roman" w:cs="Times New Roman"/>
          <w:spacing w:val="2"/>
          <w:sz w:val="28"/>
          <w:szCs w:val="28"/>
        </w:rPr>
        <w:t>) период действия муниципального нормативного правового акта и его отдельных положений.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а) соблюдение принципов установления и оценки применения обязательных требований, установленных Федеральным законом </w:t>
      </w:r>
      <w:r w:rsidR="00E3665A">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247-ФЗ;</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информация о динамике ведения предпринимательской деятельности в соответствующей сфере;</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proofErr w:type="spellStart"/>
      <w:r w:rsidRPr="00953232">
        <w:rPr>
          <w:rFonts w:ascii="Times New Roman" w:hAnsi="Times New Roman" w:cs="Times New Roman"/>
          <w:spacing w:val="2"/>
          <w:sz w:val="28"/>
          <w:szCs w:val="28"/>
        </w:rPr>
        <w:t>д</w:t>
      </w:r>
      <w:proofErr w:type="spellEnd"/>
      <w:r w:rsidRPr="00953232">
        <w:rPr>
          <w:rFonts w:ascii="Times New Roman" w:hAnsi="Times New Roman" w:cs="Times New Roman"/>
          <w:spacing w:val="2"/>
          <w:sz w:val="28"/>
          <w:szCs w:val="28"/>
        </w:rPr>
        <w:t>)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е) количество и содержание обращений субъектов регулирования к разработчику, связанных с применением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административных комиссий о привлечении лиц к административной ответственности;</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proofErr w:type="spellStart"/>
      <w:r w:rsidRPr="00953232">
        <w:rPr>
          <w:rFonts w:ascii="Times New Roman" w:hAnsi="Times New Roman" w:cs="Times New Roman"/>
          <w:spacing w:val="2"/>
          <w:sz w:val="28"/>
          <w:szCs w:val="28"/>
        </w:rPr>
        <w:t>з</w:t>
      </w:r>
      <w:proofErr w:type="spellEnd"/>
      <w:r w:rsidRPr="00953232">
        <w:rPr>
          <w:rFonts w:ascii="Times New Roman" w:hAnsi="Times New Roman" w:cs="Times New Roman"/>
          <w:spacing w:val="2"/>
          <w:sz w:val="28"/>
          <w:szCs w:val="28"/>
        </w:rPr>
        <w:t>)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3.8. Выводы и предложения по итогам </w:t>
      </w:r>
      <w:proofErr w:type="gramStart"/>
      <w:r w:rsidRPr="00953232">
        <w:rPr>
          <w:rFonts w:ascii="Times New Roman" w:hAnsi="Times New Roman" w:cs="Times New Roman"/>
          <w:spacing w:val="2"/>
          <w:sz w:val="28"/>
          <w:szCs w:val="28"/>
        </w:rPr>
        <w:t>оценки достижения целей введения обязательных требований</w:t>
      </w:r>
      <w:proofErr w:type="gramEnd"/>
      <w:r w:rsidRPr="00953232">
        <w:rPr>
          <w:rFonts w:ascii="Times New Roman" w:hAnsi="Times New Roman" w:cs="Times New Roman"/>
          <w:spacing w:val="2"/>
          <w:sz w:val="28"/>
          <w:szCs w:val="28"/>
        </w:rPr>
        <w:t xml:space="preserve"> должны содержать один из следующих выводов:</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lastRenderedPageBreak/>
        <w:t>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C21CB8" w:rsidRDefault="00A2225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Pr>
          <w:spacing w:val="2"/>
          <w:sz w:val="28"/>
          <w:szCs w:val="28"/>
        </w:rPr>
        <w:t xml:space="preserve"> </w:t>
      </w:r>
      <w:r w:rsidR="003D0493" w:rsidRPr="00953232">
        <w:rPr>
          <w:rFonts w:ascii="Times New Roman" w:hAnsi="Times New Roman" w:cs="Times New Roman"/>
          <w:spacing w:val="2"/>
          <w:sz w:val="28"/>
          <w:szCs w:val="28"/>
        </w:rPr>
        <w:t xml:space="preserve">в) о нецелесообразности дальнейшего применения обязательных требований и признании </w:t>
      </w:r>
      <w:proofErr w:type="gramStart"/>
      <w:r w:rsidR="003D0493" w:rsidRPr="00953232">
        <w:rPr>
          <w:rFonts w:ascii="Times New Roman" w:hAnsi="Times New Roman" w:cs="Times New Roman"/>
          <w:spacing w:val="2"/>
          <w:sz w:val="28"/>
          <w:szCs w:val="28"/>
        </w:rPr>
        <w:t>утратившим</w:t>
      </w:r>
      <w:proofErr w:type="gramEnd"/>
      <w:r w:rsidR="003D0493" w:rsidRPr="00953232">
        <w:rPr>
          <w:rFonts w:ascii="Times New Roman" w:hAnsi="Times New Roman" w:cs="Times New Roman"/>
          <w:spacing w:val="2"/>
          <w:sz w:val="28"/>
          <w:szCs w:val="28"/>
        </w:rPr>
        <w:t xml:space="preserve"> силу муниципального нормативного правового акта, содержащего обязательные требования.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3.9. Выводы, предусмотренные подпунктами </w:t>
      </w:r>
      <w:r w:rsidR="00C21CB8">
        <w:rPr>
          <w:rFonts w:ascii="Times New Roman" w:hAnsi="Times New Roman" w:cs="Times New Roman"/>
          <w:spacing w:val="2"/>
          <w:sz w:val="28"/>
          <w:szCs w:val="28"/>
        </w:rPr>
        <w:t>«</w:t>
      </w:r>
      <w:r w:rsidRPr="00953232">
        <w:rPr>
          <w:rFonts w:ascii="Times New Roman" w:hAnsi="Times New Roman" w:cs="Times New Roman"/>
          <w:spacing w:val="2"/>
          <w:sz w:val="28"/>
          <w:szCs w:val="28"/>
        </w:rPr>
        <w:t>б</w:t>
      </w:r>
      <w:r w:rsidR="00C21CB8">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w:t>
      </w:r>
      <w:r w:rsidR="00C21CB8">
        <w:rPr>
          <w:rFonts w:ascii="Times New Roman" w:hAnsi="Times New Roman" w:cs="Times New Roman"/>
          <w:spacing w:val="2"/>
          <w:sz w:val="28"/>
          <w:szCs w:val="28"/>
        </w:rPr>
        <w:t>«</w:t>
      </w:r>
      <w:r w:rsidRPr="00953232">
        <w:rPr>
          <w:rFonts w:ascii="Times New Roman" w:hAnsi="Times New Roman" w:cs="Times New Roman"/>
          <w:spacing w:val="2"/>
          <w:sz w:val="28"/>
          <w:szCs w:val="28"/>
        </w:rPr>
        <w:t>в</w:t>
      </w:r>
      <w:r w:rsidR="00C21CB8">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пункта 3.8 настоящего Порядка, формулируются при выявлении одного или нескольких из следующих случаев:</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а) невозможность исполнения обязательных требований, </w:t>
      </w:r>
      <w:proofErr w:type="gramStart"/>
      <w:r w:rsidRPr="00953232">
        <w:rPr>
          <w:rFonts w:ascii="Times New Roman" w:hAnsi="Times New Roman" w:cs="Times New Roman"/>
          <w:spacing w:val="2"/>
          <w:sz w:val="28"/>
          <w:szCs w:val="28"/>
        </w:rPr>
        <w:t>устанавливаем</w:t>
      </w:r>
      <w:r w:rsidR="00C21CB8">
        <w:rPr>
          <w:rFonts w:ascii="Times New Roman" w:hAnsi="Times New Roman" w:cs="Times New Roman"/>
          <w:spacing w:val="2"/>
          <w:sz w:val="28"/>
          <w:szCs w:val="28"/>
        </w:rPr>
        <w:t>ых</w:t>
      </w:r>
      <w:proofErr w:type="gramEnd"/>
      <w:r w:rsidRPr="00953232">
        <w:rPr>
          <w:rFonts w:ascii="Times New Roman" w:hAnsi="Times New Roman" w:cs="Times New Roman"/>
          <w:spacing w:val="2"/>
          <w:sz w:val="28"/>
          <w:szCs w:val="28"/>
        </w:rPr>
        <w:t xml:space="preserve">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наличие дублирующих и (или) аналогичных по содержанию обязательных требований в нескольких муниципальных нормативных правовых актах;</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наличие в различных муниципальных нормативных правовых актах противоречащих друг другу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г) отсутствие однозначных критериев оценки соблюдения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proofErr w:type="spellStart"/>
      <w:r w:rsidRPr="00953232">
        <w:rPr>
          <w:rFonts w:ascii="Times New Roman" w:hAnsi="Times New Roman" w:cs="Times New Roman"/>
          <w:spacing w:val="2"/>
          <w:sz w:val="28"/>
          <w:szCs w:val="28"/>
        </w:rPr>
        <w:t>д</w:t>
      </w:r>
      <w:proofErr w:type="spellEnd"/>
      <w:r w:rsidRPr="00953232">
        <w:rPr>
          <w:rFonts w:ascii="Times New Roman" w:hAnsi="Times New Roman" w:cs="Times New Roman"/>
          <w:spacing w:val="2"/>
          <w:sz w:val="28"/>
          <w:szCs w:val="28"/>
        </w:rPr>
        <w:t>)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ж) несоответствие системы обязательных требований или отдельных обязательных требований принципам Федерального закона </w:t>
      </w:r>
      <w:r w:rsidR="00C21CB8">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247-ФЗ, вышестоящим нормативным правовым актам и (или) целям и положениям муниципальных программ;</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proofErr w:type="spellStart"/>
      <w:r w:rsidRPr="00953232">
        <w:rPr>
          <w:rFonts w:ascii="Times New Roman" w:hAnsi="Times New Roman" w:cs="Times New Roman"/>
          <w:spacing w:val="2"/>
          <w:sz w:val="28"/>
          <w:szCs w:val="28"/>
        </w:rPr>
        <w:t>з</w:t>
      </w:r>
      <w:proofErr w:type="spellEnd"/>
      <w:r w:rsidRPr="00953232">
        <w:rPr>
          <w:rFonts w:ascii="Times New Roman" w:hAnsi="Times New Roman" w:cs="Times New Roman"/>
          <w:spacing w:val="2"/>
          <w:sz w:val="28"/>
          <w:szCs w:val="28"/>
        </w:rPr>
        <w:t>) отсутствие у Администрации предусмотренных законодательством Российской Федерации, Краснодарского края, муниципальными правовыми актами полномочий по установлению соответствующих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Вывод, предусмотренный подпунктом </w:t>
      </w:r>
      <w:r w:rsidR="00C21CB8">
        <w:rPr>
          <w:spacing w:val="2"/>
          <w:sz w:val="28"/>
          <w:szCs w:val="28"/>
        </w:rPr>
        <w:t xml:space="preserve"> «</w:t>
      </w:r>
      <w:r w:rsidRPr="00953232">
        <w:rPr>
          <w:rFonts w:ascii="Times New Roman" w:hAnsi="Times New Roman" w:cs="Times New Roman"/>
          <w:spacing w:val="2"/>
          <w:sz w:val="28"/>
          <w:szCs w:val="28"/>
        </w:rPr>
        <w:t>а</w:t>
      </w:r>
      <w:r w:rsidR="00C21CB8">
        <w:rPr>
          <w:spacing w:val="2"/>
          <w:sz w:val="28"/>
          <w:szCs w:val="28"/>
        </w:rPr>
        <w:t>»</w:t>
      </w:r>
      <w:r w:rsidRPr="00953232">
        <w:rPr>
          <w:rFonts w:ascii="Times New Roman" w:hAnsi="Times New Roman" w:cs="Times New Roman"/>
          <w:spacing w:val="2"/>
          <w:sz w:val="28"/>
          <w:szCs w:val="28"/>
        </w:rPr>
        <w:t xml:space="preserve"> пункта 3.8 настоящего Порядка, формулируется при отсутствии случаев, предусмотренных подпунктами </w:t>
      </w:r>
      <w:r w:rsidR="00C21CB8">
        <w:rPr>
          <w:spacing w:val="2"/>
          <w:sz w:val="28"/>
          <w:szCs w:val="28"/>
        </w:rPr>
        <w:t>«</w:t>
      </w:r>
      <w:r w:rsidRPr="00953232">
        <w:rPr>
          <w:rFonts w:ascii="Times New Roman" w:hAnsi="Times New Roman" w:cs="Times New Roman"/>
          <w:spacing w:val="2"/>
          <w:sz w:val="28"/>
          <w:szCs w:val="28"/>
        </w:rPr>
        <w:t>а</w:t>
      </w:r>
      <w:r w:rsidR="00C21CB8">
        <w:rPr>
          <w:spacing w:val="2"/>
          <w:sz w:val="28"/>
          <w:szCs w:val="28"/>
        </w:rPr>
        <w:t>»</w:t>
      </w:r>
      <w:r w:rsidRPr="00953232">
        <w:rPr>
          <w:rFonts w:ascii="Times New Roman" w:hAnsi="Times New Roman" w:cs="Times New Roman"/>
          <w:spacing w:val="2"/>
          <w:sz w:val="28"/>
          <w:szCs w:val="28"/>
        </w:rPr>
        <w:t xml:space="preserve"> - </w:t>
      </w:r>
      <w:r w:rsidR="00C21CB8">
        <w:rPr>
          <w:spacing w:val="2"/>
          <w:sz w:val="28"/>
          <w:szCs w:val="28"/>
        </w:rPr>
        <w:t>«</w:t>
      </w:r>
      <w:proofErr w:type="spellStart"/>
      <w:r w:rsidRPr="00953232">
        <w:rPr>
          <w:rFonts w:ascii="Times New Roman" w:hAnsi="Times New Roman" w:cs="Times New Roman"/>
          <w:spacing w:val="2"/>
          <w:sz w:val="28"/>
          <w:szCs w:val="28"/>
        </w:rPr>
        <w:t>з</w:t>
      </w:r>
      <w:proofErr w:type="spellEnd"/>
      <w:r w:rsidR="00C21CB8">
        <w:rPr>
          <w:spacing w:val="2"/>
          <w:sz w:val="28"/>
          <w:szCs w:val="28"/>
        </w:rPr>
        <w:t>»</w:t>
      </w:r>
      <w:r w:rsidRPr="00953232">
        <w:rPr>
          <w:rFonts w:ascii="Times New Roman" w:hAnsi="Times New Roman" w:cs="Times New Roman"/>
          <w:spacing w:val="2"/>
          <w:sz w:val="28"/>
          <w:szCs w:val="28"/>
        </w:rPr>
        <w:t xml:space="preserve"> настоящего пункта.</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lastRenderedPageBreak/>
        <w:t>3.11. Срок публичного обсуждения проекта доклада не может составлять менее 20 календарных дней со дня его размещения на официальном сайте.</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3.13. 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руководителем разработчика, для рассмотрения в Комиссию с одновременным размещением доклада на официальном сайте.</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3.14. Комиссия рассматривает доклад в течение 15</w:t>
      </w:r>
      <w:r w:rsidR="00A22253">
        <w:rPr>
          <w:spacing w:val="2"/>
          <w:sz w:val="28"/>
          <w:szCs w:val="28"/>
        </w:rPr>
        <w:t xml:space="preserve"> </w:t>
      </w:r>
      <w:r w:rsidRPr="00953232">
        <w:rPr>
          <w:rFonts w:ascii="Times New Roman" w:hAnsi="Times New Roman" w:cs="Times New Roman"/>
          <w:spacing w:val="2"/>
          <w:sz w:val="28"/>
          <w:szCs w:val="28"/>
        </w:rPr>
        <w:t>календарных дней и принимает одну из следующих рекомендаций:</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5473E8" w:rsidRDefault="005473E8"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t>б</w:t>
      </w:r>
      <w:r w:rsidR="003D0493" w:rsidRPr="00953232">
        <w:rPr>
          <w:rFonts w:ascii="Times New Roman" w:hAnsi="Times New Roman" w:cs="Times New Roman"/>
          <w:spacing w:val="2"/>
          <w:sz w:val="28"/>
          <w:szCs w:val="28"/>
        </w:rPr>
        <w:t>)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в) об отсутствии необходимости дальнейшего применения обязательных требований и признании </w:t>
      </w:r>
      <w:proofErr w:type="gramStart"/>
      <w:r w:rsidRPr="00953232">
        <w:rPr>
          <w:rFonts w:ascii="Times New Roman" w:hAnsi="Times New Roman" w:cs="Times New Roman"/>
          <w:spacing w:val="2"/>
          <w:sz w:val="28"/>
          <w:szCs w:val="28"/>
        </w:rPr>
        <w:t>утратившим</w:t>
      </w:r>
      <w:proofErr w:type="gramEnd"/>
      <w:r w:rsidRPr="00953232">
        <w:rPr>
          <w:rFonts w:ascii="Times New Roman" w:hAnsi="Times New Roman" w:cs="Times New Roman"/>
          <w:spacing w:val="2"/>
          <w:sz w:val="28"/>
          <w:szCs w:val="28"/>
        </w:rPr>
        <w:t xml:space="preserve"> силу муниципального нормативного правового акта, содержащего обязательные требования.</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3.15. На основании рекомендации Комиссии, указанной в пункте 3.14 настоящего Порядка, разработчик принимает одно из следующих решений:</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5473E8" w:rsidRDefault="005473E8"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lastRenderedPageBreak/>
        <w:t>б</w:t>
      </w:r>
      <w:r w:rsidR="003D0493" w:rsidRPr="00953232">
        <w:rPr>
          <w:rFonts w:ascii="Times New Roman" w:hAnsi="Times New Roman" w:cs="Times New Roman"/>
          <w:spacing w:val="2"/>
          <w:sz w:val="28"/>
          <w:szCs w:val="28"/>
        </w:rPr>
        <w:t>)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в) об отсутствии необходимости дальнейшего применения обязательных требований и признании </w:t>
      </w:r>
      <w:proofErr w:type="gramStart"/>
      <w:r w:rsidRPr="00953232">
        <w:rPr>
          <w:rFonts w:ascii="Times New Roman" w:hAnsi="Times New Roman" w:cs="Times New Roman"/>
          <w:spacing w:val="2"/>
          <w:sz w:val="28"/>
          <w:szCs w:val="28"/>
        </w:rPr>
        <w:t>утратившим</w:t>
      </w:r>
      <w:proofErr w:type="gramEnd"/>
      <w:r w:rsidRPr="00953232">
        <w:rPr>
          <w:rFonts w:ascii="Times New Roman" w:hAnsi="Times New Roman" w:cs="Times New Roman"/>
          <w:spacing w:val="2"/>
          <w:sz w:val="28"/>
          <w:szCs w:val="28"/>
        </w:rPr>
        <w:t xml:space="preserve"> силу муниципального нормативного правового акта, содержащего обязательные требования.</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В случае принятия решений, предусмотренных подпунктами </w:t>
      </w:r>
      <w:r w:rsidR="005473E8">
        <w:rPr>
          <w:rFonts w:ascii="Times New Roman" w:hAnsi="Times New Roman" w:cs="Times New Roman"/>
          <w:spacing w:val="2"/>
          <w:sz w:val="28"/>
          <w:szCs w:val="28"/>
        </w:rPr>
        <w:t>«</w:t>
      </w:r>
      <w:r w:rsidRPr="00953232">
        <w:rPr>
          <w:rFonts w:ascii="Times New Roman" w:hAnsi="Times New Roman" w:cs="Times New Roman"/>
          <w:spacing w:val="2"/>
          <w:sz w:val="28"/>
          <w:szCs w:val="28"/>
        </w:rPr>
        <w:t>а</w:t>
      </w:r>
      <w:r w:rsidR="005473E8">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w:t>
      </w:r>
      <w:r w:rsidR="005473E8">
        <w:rPr>
          <w:rFonts w:ascii="Times New Roman" w:hAnsi="Times New Roman" w:cs="Times New Roman"/>
          <w:spacing w:val="2"/>
          <w:sz w:val="28"/>
          <w:szCs w:val="28"/>
        </w:rPr>
        <w:t>«</w:t>
      </w:r>
      <w:r w:rsidRPr="00953232">
        <w:rPr>
          <w:rFonts w:ascii="Times New Roman" w:hAnsi="Times New Roman" w:cs="Times New Roman"/>
          <w:spacing w:val="2"/>
          <w:sz w:val="28"/>
          <w:szCs w:val="28"/>
        </w:rPr>
        <w:t>б</w:t>
      </w:r>
      <w:r w:rsidR="005473E8">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Администрации.</w:t>
      </w:r>
    </w:p>
    <w:p w:rsidR="003D0493" w:rsidRPr="00953232"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3.16. Разработчик в течение 20 календарных дней со дня вынесения рекомендации Комиссией,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p w:rsidR="003D0493" w:rsidRPr="00953232" w:rsidRDefault="003D0493" w:rsidP="005473E8">
      <w:pPr>
        <w:pStyle w:val="11"/>
        <w:shd w:val="clear" w:color="auto" w:fill="auto"/>
        <w:spacing w:before="0" w:after="0" w:line="240" w:lineRule="auto"/>
        <w:rPr>
          <w:rFonts w:ascii="Times New Roman" w:hAnsi="Times New Roman" w:cs="Times New Roman"/>
          <w:sz w:val="28"/>
          <w:szCs w:val="28"/>
        </w:rPr>
      </w:pPr>
    </w:p>
    <w:p w:rsidR="003D0493" w:rsidRPr="00953232" w:rsidRDefault="003D0493" w:rsidP="00335F6F">
      <w:pPr>
        <w:pStyle w:val="11"/>
        <w:shd w:val="clear" w:color="auto" w:fill="auto"/>
        <w:tabs>
          <w:tab w:val="left" w:pos="985"/>
          <w:tab w:val="left" w:pos="3140"/>
          <w:tab w:val="left" w:pos="5468"/>
          <w:tab w:val="left" w:pos="7585"/>
        </w:tabs>
        <w:spacing w:before="0" w:after="0" w:line="240" w:lineRule="auto"/>
        <w:rPr>
          <w:rStyle w:val="12pt"/>
          <w:rFonts w:ascii="Times New Roman" w:hAnsi="Times New Roman" w:cs="Times New Roman"/>
          <w:sz w:val="28"/>
          <w:szCs w:val="28"/>
        </w:rPr>
      </w:pPr>
    </w:p>
    <w:p w:rsidR="00977261" w:rsidRPr="00953232" w:rsidRDefault="005473E8" w:rsidP="005473E8">
      <w:pPr>
        <w:pStyle w:val="11"/>
        <w:shd w:val="clear" w:color="auto" w:fill="auto"/>
        <w:tabs>
          <w:tab w:val="left" w:pos="985"/>
          <w:tab w:val="left" w:pos="3140"/>
          <w:tab w:val="left" w:pos="5468"/>
          <w:tab w:val="left" w:pos="7585"/>
        </w:tabs>
        <w:spacing w:before="0" w:after="0" w:line="240" w:lineRule="auto"/>
        <w:rPr>
          <w:rFonts w:ascii="Times New Roman" w:hAnsi="Times New Roman" w:cs="Times New Roman"/>
          <w:sz w:val="28"/>
          <w:szCs w:val="28"/>
        </w:rPr>
      </w:pPr>
      <w:r>
        <w:rPr>
          <w:rStyle w:val="12pt"/>
          <w:rFonts w:ascii="Times New Roman" w:hAnsi="Times New Roman" w:cs="Times New Roman"/>
          <w:sz w:val="28"/>
          <w:szCs w:val="28"/>
        </w:rPr>
        <w:t xml:space="preserve">Начальник общего отдела                                                                     </w:t>
      </w:r>
      <w:r w:rsidR="003817D7">
        <w:rPr>
          <w:rStyle w:val="12pt"/>
          <w:rFonts w:ascii="Times New Roman" w:hAnsi="Times New Roman" w:cs="Times New Roman"/>
          <w:sz w:val="28"/>
          <w:szCs w:val="28"/>
        </w:rPr>
        <w:t>А.Ю.Павлова</w:t>
      </w:r>
    </w:p>
    <w:sectPr w:rsidR="00977261" w:rsidRPr="00953232" w:rsidSect="00381FA4">
      <w:pgSz w:w="11906" w:h="16838"/>
      <w:pgMar w:top="1134" w:right="567" w:bottom="1134" w:left="1701" w:header="510"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152" w:rsidRDefault="00380152" w:rsidP="00381FA4">
      <w:r>
        <w:separator/>
      </w:r>
    </w:p>
  </w:endnote>
  <w:endnote w:type="continuationSeparator" w:id="0">
    <w:p w:rsidR="00380152" w:rsidRDefault="00380152" w:rsidP="00381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charset w:val="CC"/>
    <w:family w:val="roman"/>
    <w:pitch w:val="default"/>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152" w:rsidRDefault="00380152" w:rsidP="00381FA4">
      <w:r>
        <w:separator/>
      </w:r>
    </w:p>
  </w:footnote>
  <w:footnote w:type="continuationSeparator" w:id="0">
    <w:p w:rsidR="00380152" w:rsidRDefault="00380152" w:rsidP="00381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6547"/>
      <w:docPartObj>
        <w:docPartGallery w:val="Page Numbers (Top of Page)"/>
        <w:docPartUnique/>
      </w:docPartObj>
    </w:sdtPr>
    <w:sdtEndPr>
      <w:rPr>
        <w:sz w:val="24"/>
      </w:rPr>
    </w:sdtEndPr>
    <w:sdtContent>
      <w:p w:rsidR="00381FA4" w:rsidRPr="00381FA4" w:rsidRDefault="003410BF">
        <w:pPr>
          <w:pStyle w:val="a5"/>
          <w:jc w:val="center"/>
          <w:rPr>
            <w:sz w:val="24"/>
          </w:rPr>
        </w:pPr>
        <w:r w:rsidRPr="00381FA4">
          <w:rPr>
            <w:sz w:val="24"/>
          </w:rPr>
          <w:fldChar w:fldCharType="begin"/>
        </w:r>
        <w:r w:rsidR="00381FA4" w:rsidRPr="00381FA4">
          <w:rPr>
            <w:sz w:val="24"/>
          </w:rPr>
          <w:instrText xml:space="preserve"> PAGE   \* MERGEFORMAT </w:instrText>
        </w:r>
        <w:r w:rsidRPr="00381FA4">
          <w:rPr>
            <w:sz w:val="24"/>
          </w:rPr>
          <w:fldChar w:fldCharType="separate"/>
        </w:r>
        <w:r w:rsidR="00F64343">
          <w:rPr>
            <w:noProof/>
            <w:sz w:val="24"/>
          </w:rPr>
          <w:t>2</w:t>
        </w:r>
        <w:r w:rsidRPr="00381FA4">
          <w:rPr>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F50A2"/>
    <w:multiLevelType w:val="multilevel"/>
    <w:tmpl w:val="0340EF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3D454086"/>
    <w:multiLevelType w:val="multilevel"/>
    <w:tmpl w:val="573059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D0493"/>
    <w:rsid w:val="00273591"/>
    <w:rsid w:val="00335F6F"/>
    <w:rsid w:val="003410BF"/>
    <w:rsid w:val="00347431"/>
    <w:rsid w:val="003614D3"/>
    <w:rsid w:val="00363FB4"/>
    <w:rsid w:val="00380152"/>
    <w:rsid w:val="003817D7"/>
    <w:rsid w:val="00381FA4"/>
    <w:rsid w:val="003D0493"/>
    <w:rsid w:val="00430D6C"/>
    <w:rsid w:val="005473E8"/>
    <w:rsid w:val="005952BB"/>
    <w:rsid w:val="005D434C"/>
    <w:rsid w:val="006949B9"/>
    <w:rsid w:val="00953232"/>
    <w:rsid w:val="00977261"/>
    <w:rsid w:val="00A22253"/>
    <w:rsid w:val="00C21CB8"/>
    <w:rsid w:val="00C46005"/>
    <w:rsid w:val="00E3665A"/>
    <w:rsid w:val="00F643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FA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4743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D0493"/>
    <w:rPr>
      <w:color w:val="0000FF"/>
      <w:u w:val="single"/>
    </w:rPr>
  </w:style>
  <w:style w:type="paragraph" w:customStyle="1" w:styleId="s1">
    <w:name w:val="s_1"/>
    <w:basedOn w:val="a"/>
    <w:rsid w:val="003D0493"/>
    <w:pPr>
      <w:spacing w:before="100" w:beforeAutospacing="1" w:after="100" w:afterAutospacing="1"/>
    </w:pPr>
  </w:style>
  <w:style w:type="character" w:customStyle="1" w:styleId="2">
    <w:name w:val="Основной текст (2)_"/>
    <w:link w:val="20"/>
    <w:locked/>
    <w:rsid w:val="003D0493"/>
    <w:rPr>
      <w:sz w:val="26"/>
      <w:szCs w:val="26"/>
      <w:shd w:val="clear" w:color="auto" w:fill="FFFFFF"/>
    </w:rPr>
  </w:style>
  <w:style w:type="paragraph" w:customStyle="1" w:styleId="20">
    <w:name w:val="Основной текст (2)"/>
    <w:basedOn w:val="a"/>
    <w:link w:val="2"/>
    <w:rsid w:val="003D0493"/>
    <w:pPr>
      <w:shd w:val="clear" w:color="auto" w:fill="FFFFFF"/>
      <w:spacing w:line="307" w:lineRule="exact"/>
    </w:pPr>
    <w:rPr>
      <w:rFonts w:asciiTheme="minorHAnsi" w:eastAsiaTheme="minorHAnsi" w:hAnsiTheme="minorHAnsi" w:cstheme="minorBidi"/>
      <w:sz w:val="26"/>
      <w:szCs w:val="26"/>
      <w:lang w:eastAsia="en-US"/>
    </w:rPr>
  </w:style>
  <w:style w:type="character" w:customStyle="1" w:styleId="a4">
    <w:name w:val="Основной текст_"/>
    <w:link w:val="11"/>
    <w:locked/>
    <w:rsid w:val="003D0493"/>
    <w:rPr>
      <w:sz w:val="26"/>
      <w:szCs w:val="26"/>
      <w:shd w:val="clear" w:color="auto" w:fill="FFFFFF"/>
    </w:rPr>
  </w:style>
  <w:style w:type="paragraph" w:customStyle="1" w:styleId="11">
    <w:name w:val="Основной текст1"/>
    <w:basedOn w:val="a"/>
    <w:link w:val="a4"/>
    <w:rsid w:val="003D0493"/>
    <w:pPr>
      <w:shd w:val="clear" w:color="auto" w:fill="FFFFFF"/>
      <w:spacing w:before="240" w:after="240" w:line="307" w:lineRule="exact"/>
      <w:jc w:val="both"/>
    </w:pPr>
    <w:rPr>
      <w:rFonts w:asciiTheme="minorHAnsi" w:eastAsiaTheme="minorHAnsi" w:hAnsiTheme="minorHAnsi" w:cstheme="minorBidi"/>
      <w:sz w:val="26"/>
      <w:szCs w:val="26"/>
      <w:lang w:eastAsia="en-US"/>
    </w:rPr>
  </w:style>
  <w:style w:type="paragraph" w:customStyle="1" w:styleId="formattexttopleveltext">
    <w:name w:val="formattext topleveltext"/>
    <w:basedOn w:val="a"/>
    <w:rsid w:val="003D0493"/>
    <w:pPr>
      <w:spacing w:before="100" w:beforeAutospacing="1" w:after="100" w:afterAutospacing="1"/>
    </w:pPr>
  </w:style>
  <w:style w:type="character" w:customStyle="1" w:styleId="12pt">
    <w:name w:val="Основной текст + 12 pt"/>
    <w:rsid w:val="003D0493"/>
    <w:rPr>
      <w:sz w:val="24"/>
      <w:szCs w:val="24"/>
      <w:lang w:bidi="ar-SA"/>
    </w:rPr>
  </w:style>
  <w:style w:type="character" w:customStyle="1" w:styleId="apple-converted-space">
    <w:name w:val="apple-converted-space"/>
    <w:basedOn w:val="a0"/>
    <w:rsid w:val="003D0493"/>
  </w:style>
  <w:style w:type="paragraph" w:styleId="a5">
    <w:name w:val="header"/>
    <w:basedOn w:val="a"/>
    <w:link w:val="a6"/>
    <w:uiPriority w:val="99"/>
    <w:unhideWhenUsed/>
    <w:rsid w:val="00381FA4"/>
    <w:pPr>
      <w:tabs>
        <w:tab w:val="center" w:pos="4677"/>
        <w:tab w:val="right" w:pos="9355"/>
      </w:tabs>
    </w:pPr>
  </w:style>
  <w:style w:type="character" w:customStyle="1" w:styleId="a6">
    <w:name w:val="Верхний колонтитул Знак"/>
    <w:basedOn w:val="a0"/>
    <w:link w:val="a5"/>
    <w:uiPriority w:val="99"/>
    <w:rsid w:val="00381FA4"/>
    <w:rPr>
      <w:rFonts w:ascii="Times New Roman" w:eastAsia="Times New Roman" w:hAnsi="Times New Roman" w:cs="Times New Roman"/>
      <w:sz w:val="28"/>
      <w:szCs w:val="24"/>
      <w:lang w:eastAsia="ru-RU"/>
    </w:rPr>
  </w:style>
  <w:style w:type="paragraph" w:styleId="a7">
    <w:name w:val="footer"/>
    <w:basedOn w:val="a"/>
    <w:link w:val="a8"/>
    <w:uiPriority w:val="99"/>
    <w:semiHidden/>
    <w:unhideWhenUsed/>
    <w:rsid w:val="00381FA4"/>
    <w:pPr>
      <w:tabs>
        <w:tab w:val="center" w:pos="4677"/>
        <w:tab w:val="right" w:pos="9355"/>
      </w:tabs>
    </w:pPr>
  </w:style>
  <w:style w:type="character" w:customStyle="1" w:styleId="a8">
    <w:name w:val="Нижний колонтитул Знак"/>
    <w:basedOn w:val="a0"/>
    <w:link w:val="a7"/>
    <w:uiPriority w:val="99"/>
    <w:semiHidden/>
    <w:rsid w:val="00381FA4"/>
    <w:rPr>
      <w:rFonts w:ascii="Times New Roman" w:eastAsia="Times New Roman" w:hAnsi="Times New Roman" w:cs="Times New Roman"/>
      <w:sz w:val="28"/>
      <w:szCs w:val="24"/>
      <w:lang w:eastAsia="ru-RU"/>
    </w:rPr>
  </w:style>
  <w:style w:type="paragraph" w:customStyle="1" w:styleId="ConsNonformat">
    <w:name w:val="ConsNonformat"/>
    <w:rsid w:val="00381FA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381FA4"/>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347431"/>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D0493"/>
    <w:rPr>
      <w:color w:val="0000FF"/>
      <w:u w:val="single"/>
    </w:rPr>
  </w:style>
  <w:style w:type="paragraph" w:customStyle="1" w:styleId="s1">
    <w:name w:val="s_1"/>
    <w:basedOn w:val="a"/>
    <w:rsid w:val="003D0493"/>
    <w:pPr>
      <w:spacing w:before="100" w:beforeAutospacing="1" w:after="100" w:afterAutospacing="1"/>
    </w:pPr>
  </w:style>
  <w:style w:type="character" w:customStyle="1" w:styleId="2">
    <w:name w:val="Основной текст (2)_"/>
    <w:link w:val="20"/>
    <w:locked/>
    <w:rsid w:val="003D0493"/>
    <w:rPr>
      <w:sz w:val="26"/>
      <w:szCs w:val="26"/>
      <w:shd w:val="clear" w:color="auto" w:fill="FFFFFF"/>
    </w:rPr>
  </w:style>
  <w:style w:type="paragraph" w:customStyle="1" w:styleId="20">
    <w:name w:val="Основной текст (2)"/>
    <w:basedOn w:val="a"/>
    <w:link w:val="2"/>
    <w:rsid w:val="003D0493"/>
    <w:pPr>
      <w:shd w:val="clear" w:color="auto" w:fill="FFFFFF"/>
      <w:spacing w:line="307" w:lineRule="exact"/>
    </w:pPr>
    <w:rPr>
      <w:rFonts w:asciiTheme="minorHAnsi" w:eastAsiaTheme="minorHAnsi" w:hAnsiTheme="minorHAnsi" w:cstheme="minorBidi"/>
      <w:sz w:val="26"/>
      <w:szCs w:val="26"/>
      <w:lang w:eastAsia="en-US"/>
    </w:rPr>
  </w:style>
  <w:style w:type="character" w:customStyle="1" w:styleId="a4">
    <w:name w:val="Основной текст_"/>
    <w:link w:val="1"/>
    <w:locked/>
    <w:rsid w:val="003D0493"/>
    <w:rPr>
      <w:sz w:val="26"/>
      <w:szCs w:val="26"/>
      <w:shd w:val="clear" w:color="auto" w:fill="FFFFFF"/>
    </w:rPr>
  </w:style>
  <w:style w:type="paragraph" w:customStyle="1" w:styleId="1">
    <w:name w:val="Основной текст1"/>
    <w:basedOn w:val="a"/>
    <w:link w:val="a4"/>
    <w:rsid w:val="003D0493"/>
    <w:pPr>
      <w:shd w:val="clear" w:color="auto" w:fill="FFFFFF"/>
      <w:spacing w:before="240" w:after="240" w:line="307" w:lineRule="exact"/>
      <w:jc w:val="both"/>
    </w:pPr>
    <w:rPr>
      <w:rFonts w:asciiTheme="minorHAnsi" w:eastAsiaTheme="minorHAnsi" w:hAnsiTheme="minorHAnsi" w:cstheme="minorBidi"/>
      <w:sz w:val="26"/>
      <w:szCs w:val="26"/>
      <w:lang w:eastAsia="en-US"/>
    </w:rPr>
  </w:style>
  <w:style w:type="paragraph" w:customStyle="1" w:styleId="formattexttopleveltext">
    <w:name w:val="formattext topleveltext"/>
    <w:basedOn w:val="a"/>
    <w:rsid w:val="003D0493"/>
    <w:pPr>
      <w:spacing w:before="100" w:beforeAutospacing="1" w:after="100" w:afterAutospacing="1"/>
    </w:pPr>
  </w:style>
  <w:style w:type="character" w:customStyle="1" w:styleId="12pt">
    <w:name w:val="Основной текст + 12 pt"/>
    <w:rsid w:val="003D0493"/>
    <w:rPr>
      <w:sz w:val="24"/>
      <w:szCs w:val="24"/>
      <w:lang w:bidi="ar-SA"/>
    </w:rPr>
  </w:style>
  <w:style w:type="character" w:customStyle="1" w:styleId="apple-converted-space">
    <w:name w:val="apple-converted-space"/>
    <w:basedOn w:val="a0"/>
    <w:rsid w:val="003D0493"/>
  </w:style>
</w:styles>
</file>

<file path=word/webSettings.xml><?xml version="1.0" encoding="utf-8"?>
<w:webSettings xmlns:r="http://schemas.openxmlformats.org/officeDocument/2006/relationships" xmlns:w="http://schemas.openxmlformats.org/wordprocessingml/2006/main">
  <w:divs>
    <w:div w:id="133418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10</Pages>
  <Words>3177</Words>
  <Characters>18112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Ивашков Олег Валерьевич</dc:creator>
  <cp:keywords/>
  <dc:description/>
  <cp:lastModifiedBy>Аня</cp:lastModifiedBy>
  <cp:revision>9</cp:revision>
  <cp:lastPrinted>2021-05-28T07:19:00Z</cp:lastPrinted>
  <dcterms:created xsi:type="dcterms:W3CDTF">2021-05-13T12:35:00Z</dcterms:created>
  <dcterms:modified xsi:type="dcterms:W3CDTF">2021-05-28T07:56:00Z</dcterms:modified>
</cp:coreProperties>
</file>