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9C" w:rsidRPr="00892F4D" w:rsidRDefault="00A32B9C" w:rsidP="00A32B9C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A32B9C" w:rsidRPr="00892F4D" w:rsidRDefault="00A32B9C" w:rsidP="00A32B9C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A32B9C" w:rsidRPr="00892F4D" w:rsidRDefault="00A32B9C" w:rsidP="00A32B9C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A32B9C" w:rsidRPr="00892F4D" w:rsidRDefault="00A32B9C" w:rsidP="00A32B9C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A32B9C" w:rsidRDefault="00A32B9C" w:rsidP="00A32B9C">
      <w:pPr>
        <w:jc w:val="center"/>
        <w:rPr>
          <w:sz w:val="28"/>
          <w:szCs w:val="28"/>
        </w:rPr>
      </w:pPr>
    </w:p>
    <w:p w:rsidR="00A32B9C" w:rsidRDefault="00A32B9C" w:rsidP="00A32B9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A32B9C" w:rsidRPr="00892F4D" w:rsidRDefault="00A32B9C" w:rsidP="00A32B9C">
      <w:pPr>
        <w:jc w:val="center"/>
        <w:rPr>
          <w:sz w:val="28"/>
          <w:szCs w:val="28"/>
        </w:rPr>
      </w:pPr>
    </w:p>
    <w:p w:rsidR="00A32B9C" w:rsidRPr="00F815B8" w:rsidRDefault="00E30021" w:rsidP="00A32B9C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en-US"/>
        </w:rPr>
        <w:t>1</w:t>
      </w:r>
      <w:bookmarkStart w:id="0" w:name="_GoBack"/>
      <w:bookmarkEnd w:id="0"/>
      <w:r w:rsidR="00A32B9C" w:rsidRPr="00892F4D">
        <w:rPr>
          <w:sz w:val="28"/>
          <w:szCs w:val="28"/>
        </w:rPr>
        <w:t xml:space="preserve"> г.                          </w:t>
      </w:r>
      <w:proofErr w:type="gramStart"/>
      <w:r w:rsidR="00A32B9C" w:rsidRPr="00892F4D">
        <w:rPr>
          <w:sz w:val="28"/>
          <w:szCs w:val="28"/>
        </w:rPr>
        <w:t>с</w:t>
      </w:r>
      <w:proofErr w:type="gramEnd"/>
      <w:r w:rsidR="00A32B9C" w:rsidRPr="00892F4D">
        <w:rPr>
          <w:sz w:val="28"/>
          <w:szCs w:val="28"/>
        </w:rPr>
        <w:t xml:space="preserve">. Александровка             </w:t>
      </w:r>
      <w:r w:rsidR="00A32B9C">
        <w:rPr>
          <w:sz w:val="28"/>
          <w:szCs w:val="28"/>
        </w:rPr>
        <w:t xml:space="preserve">               № </w:t>
      </w:r>
    </w:p>
    <w:p w:rsidR="00A32B9C" w:rsidRDefault="00A32B9C" w:rsidP="0000496C">
      <w:pPr>
        <w:pStyle w:val="a5"/>
        <w:widowControl w:val="0"/>
        <w:ind w:firstLine="851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0496C" w:rsidRDefault="0000496C" w:rsidP="0000496C">
      <w:pPr>
        <w:pStyle w:val="a5"/>
        <w:widowControl w:val="0"/>
        <w:ind w:firstLine="851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О согласовании администрации </w:t>
      </w:r>
      <w:r w:rsidR="005F1070">
        <w:rPr>
          <w:rFonts w:ascii="Times New Roman" w:hAnsi="Times New Roman"/>
          <w:b/>
          <w:bCs/>
          <w:color w:val="26282F"/>
          <w:sz w:val="28"/>
          <w:szCs w:val="28"/>
        </w:rPr>
        <w:t>Александровского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</w:p>
    <w:p w:rsidR="005D2193" w:rsidRDefault="005F1070" w:rsidP="0000496C">
      <w:pPr>
        <w:pStyle w:val="a5"/>
        <w:widowControl w:val="0"/>
        <w:ind w:firstLine="851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сельского</w:t>
      </w:r>
      <w:r w:rsidR="0000496C">
        <w:rPr>
          <w:rFonts w:ascii="Times New Roman" w:hAnsi="Times New Roman"/>
          <w:b/>
          <w:bCs/>
          <w:color w:val="26282F"/>
          <w:sz w:val="28"/>
          <w:szCs w:val="28"/>
        </w:rPr>
        <w:t xml:space="preserve"> поселения </w:t>
      </w:r>
      <w:r w:rsidR="005D2193">
        <w:rPr>
          <w:rFonts w:ascii="Times New Roman" w:hAnsi="Times New Roman"/>
          <w:b/>
          <w:bCs/>
          <w:color w:val="26282F"/>
          <w:sz w:val="28"/>
          <w:szCs w:val="28"/>
        </w:rPr>
        <w:t>Ейского</w:t>
      </w:r>
      <w:r w:rsidR="0000496C">
        <w:rPr>
          <w:rFonts w:ascii="Times New Roman" w:hAnsi="Times New Roman"/>
          <w:b/>
          <w:bCs/>
          <w:color w:val="26282F"/>
          <w:sz w:val="28"/>
          <w:szCs w:val="28"/>
        </w:rPr>
        <w:t xml:space="preserve"> района проекта границ </w:t>
      </w:r>
    </w:p>
    <w:p w:rsidR="0000496C" w:rsidRDefault="005F1070" w:rsidP="0000496C">
      <w:pPr>
        <w:pStyle w:val="a5"/>
        <w:widowControl w:val="0"/>
        <w:ind w:firstLine="851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Александровского</w:t>
      </w:r>
      <w:r w:rsidR="0000496C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сельского</w:t>
      </w:r>
      <w:r w:rsidR="0000496C">
        <w:rPr>
          <w:rFonts w:ascii="Times New Roman" w:hAnsi="Times New Roman"/>
          <w:b/>
          <w:bCs/>
          <w:color w:val="26282F"/>
          <w:sz w:val="28"/>
          <w:szCs w:val="28"/>
        </w:rPr>
        <w:t xml:space="preserve"> поселения</w:t>
      </w:r>
    </w:p>
    <w:p w:rsidR="0000496C" w:rsidRDefault="0000496C" w:rsidP="0000496C">
      <w:pPr>
        <w:pStyle w:val="a5"/>
        <w:widowControl w:val="0"/>
        <w:ind w:firstLine="851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5D2193">
        <w:rPr>
          <w:rFonts w:ascii="Times New Roman" w:hAnsi="Times New Roman"/>
          <w:b/>
          <w:bCs/>
          <w:color w:val="26282F"/>
          <w:sz w:val="28"/>
          <w:szCs w:val="28"/>
        </w:rPr>
        <w:t>Ейского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района</w:t>
      </w:r>
    </w:p>
    <w:p w:rsidR="0000496C" w:rsidRPr="00453E54" w:rsidRDefault="0000496C" w:rsidP="00A32B9C">
      <w:pPr>
        <w:pStyle w:val="1"/>
        <w:tabs>
          <w:tab w:val="left" w:pos="3969"/>
        </w:tabs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53E54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5D4475">
        <w:rPr>
          <w:rFonts w:ascii="Times New Roman" w:hAnsi="Times New Roman" w:cs="Times New Roman"/>
          <w:b w:val="0"/>
          <w:color w:val="auto"/>
        </w:rPr>
        <w:t>П</w:t>
      </w:r>
      <w:r w:rsidRPr="00453E54">
        <w:rPr>
          <w:rFonts w:ascii="Times New Roman" w:hAnsi="Times New Roman" w:cs="Times New Roman"/>
          <w:b w:val="0"/>
          <w:color w:val="auto"/>
        </w:rPr>
        <w:t xml:space="preserve">остановлением Законодательного Собрания Краснодарского края </w:t>
      </w:r>
      <w:r w:rsidRPr="00A3272D">
        <w:rPr>
          <w:rFonts w:ascii="Times New Roman" w:hAnsi="Times New Roman" w:cs="Times New Roman"/>
          <w:b w:val="0"/>
          <w:color w:val="auto"/>
        </w:rPr>
        <w:t>от 12 июля 2005 года № 1624-П</w:t>
      </w:r>
      <w:r w:rsidRPr="00453E54">
        <w:rPr>
          <w:rFonts w:ascii="Times New Roman" w:hAnsi="Times New Roman" w:cs="Times New Roman"/>
          <w:b w:val="0"/>
          <w:color w:val="auto"/>
        </w:rPr>
        <w:br/>
        <w:t>«Об утверждении Положения о порядке разработки, согласования и утверждения границ поселений, муниципальных районов и городских округов»</w:t>
      </w:r>
      <w:r w:rsidR="00453E54" w:rsidRPr="00453E54">
        <w:rPr>
          <w:rFonts w:ascii="Times New Roman" w:hAnsi="Times New Roman" w:cs="Times New Roman"/>
          <w:b w:val="0"/>
          <w:color w:val="auto"/>
        </w:rPr>
        <w:t xml:space="preserve"> </w:t>
      </w:r>
      <w:r w:rsidRPr="00453E54">
        <w:rPr>
          <w:rFonts w:ascii="Times New Roman" w:hAnsi="Times New Roman" w:cs="Times New Roman"/>
          <w:b w:val="0"/>
          <w:color w:val="auto"/>
        </w:rPr>
        <w:t xml:space="preserve">Совет </w:t>
      </w:r>
      <w:r w:rsidR="005F1070">
        <w:rPr>
          <w:rFonts w:ascii="Times New Roman" w:hAnsi="Times New Roman" w:cs="Times New Roman"/>
          <w:b w:val="0"/>
          <w:color w:val="auto"/>
        </w:rPr>
        <w:t>Александровского</w:t>
      </w:r>
      <w:r w:rsidRPr="00453E54">
        <w:rPr>
          <w:rFonts w:ascii="Times New Roman" w:hAnsi="Times New Roman" w:cs="Times New Roman"/>
          <w:b w:val="0"/>
          <w:color w:val="auto"/>
        </w:rPr>
        <w:t xml:space="preserve"> </w:t>
      </w:r>
      <w:r w:rsidR="005F1070">
        <w:rPr>
          <w:rFonts w:ascii="Times New Roman" w:hAnsi="Times New Roman" w:cs="Times New Roman"/>
          <w:b w:val="0"/>
          <w:color w:val="auto"/>
        </w:rPr>
        <w:t>сельского</w:t>
      </w:r>
      <w:r w:rsidRPr="00453E54">
        <w:rPr>
          <w:rFonts w:ascii="Times New Roman" w:hAnsi="Times New Roman" w:cs="Times New Roman"/>
          <w:b w:val="0"/>
          <w:color w:val="auto"/>
        </w:rPr>
        <w:t xml:space="preserve"> поселения </w:t>
      </w:r>
      <w:proofErr w:type="spellStart"/>
      <w:r w:rsidR="005D2193">
        <w:rPr>
          <w:rFonts w:ascii="Times New Roman" w:hAnsi="Times New Roman" w:cs="Times New Roman"/>
          <w:b w:val="0"/>
          <w:color w:val="auto"/>
        </w:rPr>
        <w:t>Ейского</w:t>
      </w:r>
      <w:proofErr w:type="spellEnd"/>
      <w:r w:rsidRPr="00453E54">
        <w:rPr>
          <w:rFonts w:ascii="Times New Roman" w:hAnsi="Times New Roman" w:cs="Times New Roman"/>
          <w:b w:val="0"/>
          <w:color w:val="auto"/>
        </w:rPr>
        <w:t xml:space="preserve"> района</w:t>
      </w:r>
      <w:r w:rsidR="00A32B9C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A32B9C">
        <w:rPr>
          <w:rFonts w:ascii="Times New Roman" w:hAnsi="Times New Roman" w:cs="Times New Roman"/>
          <w:b w:val="0"/>
          <w:color w:val="auto"/>
        </w:rPr>
        <w:t>р</w:t>
      </w:r>
      <w:proofErr w:type="gramEnd"/>
      <w:r w:rsidR="00A32B9C">
        <w:rPr>
          <w:rFonts w:ascii="Times New Roman" w:hAnsi="Times New Roman" w:cs="Times New Roman"/>
          <w:b w:val="0"/>
          <w:color w:val="auto"/>
        </w:rPr>
        <w:t xml:space="preserve"> е ш и л</w:t>
      </w:r>
      <w:r w:rsidRPr="00453E54">
        <w:rPr>
          <w:rFonts w:ascii="Times New Roman" w:hAnsi="Times New Roman" w:cs="Times New Roman"/>
          <w:b w:val="0"/>
          <w:color w:val="auto"/>
        </w:rPr>
        <w:t>:</w:t>
      </w:r>
    </w:p>
    <w:p w:rsidR="0000496C" w:rsidRPr="00FB51F3" w:rsidRDefault="0000496C" w:rsidP="00E253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51F3">
        <w:rPr>
          <w:sz w:val="28"/>
          <w:szCs w:val="28"/>
        </w:rPr>
        <w:t>1.</w:t>
      </w:r>
      <w:bookmarkStart w:id="1" w:name="sub_101"/>
      <w:r w:rsidRPr="00FB51F3">
        <w:rPr>
          <w:sz w:val="28"/>
          <w:szCs w:val="28"/>
        </w:rPr>
        <w:t xml:space="preserve"> Согласовать администрации </w:t>
      </w:r>
      <w:r w:rsidR="005F1070">
        <w:rPr>
          <w:sz w:val="28"/>
          <w:szCs w:val="28"/>
        </w:rPr>
        <w:t>Александровского</w:t>
      </w:r>
      <w:r w:rsidRPr="00FB51F3">
        <w:rPr>
          <w:sz w:val="28"/>
          <w:szCs w:val="28"/>
        </w:rPr>
        <w:t xml:space="preserve"> </w:t>
      </w:r>
      <w:r w:rsidR="005F1070">
        <w:rPr>
          <w:sz w:val="28"/>
          <w:szCs w:val="28"/>
        </w:rPr>
        <w:t>сельского</w:t>
      </w:r>
      <w:r w:rsidRPr="00FB51F3">
        <w:rPr>
          <w:sz w:val="28"/>
          <w:szCs w:val="28"/>
        </w:rPr>
        <w:t xml:space="preserve"> поселения </w:t>
      </w:r>
      <w:r w:rsidR="005D2193">
        <w:rPr>
          <w:sz w:val="28"/>
          <w:szCs w:val="28"/>
        </w:rPr>
        <w:t>Ейского</w:t>
      </w:r>
      <w:r w:rsidRPr="00FB51F3">
        <w:rPr>
          <w:sz w:val="28"/>
          <w:szCs w:val="28"/>
        </w:rPr>
        <w:t xml:space="preserve"> района проект границ </w:t>
      </w:r>
      <w:r w:rsidR="005F1070">
        <w:rPr>
          <w:sz w:val="28"/>
          <w:szCs w:val="28"/>
        </w:rPr>
        <w:t>Александровского</w:t>
      </w:r>
      <w:r w:rsidR="00504DB6" w:rsidRPr="00FB51F3">
        <w:rPr>
          <w:sz w:val="28"/>
          <w:szCs w:val="28"/>
        </w:rPr>
        <w:t xml:space="preserve"> </w:t>
      </w:r>
      <w:r w:rsidR="005F1070">
        <w:rPr>
          <w:sz w:val="28"/>
          <w:szCs w:val="28"/>
        </w:rPr>
        <w:t>сельского</w:t>
      </w:r>
      <w:r w:rsidR="00504DB6" w:rsidRPr="00FB51F3">
        <w:rPr>
          <w:sz w:val="28"/>
          <w:szCs w:val="28"/>
        </w:rPr>
        <w:t xml:space="preserve"> поселения </w:t>
      </w:r>
      <w:r w:rsidR="005D2193">
        <w:rPr>
          <w:sz w:val="28"/>
          <w:szCs w:val="28"/>
        </w:rPr>
        <w:t>Ейского</w:t>
      </w:r>
      <w:r w:rsidR="00504DB6" w:rsidRPr="00FB51F3">
        <w:rPr>
          <w:sz w:val="28"/>
          <w:szCs w:val="28"/>
        </w:rPr>
        <w:t xml:space="preserve"> района</w:t>
      </w:r>
      <w:r w:rsidRPr="00FB51F3">
        <w:rPr>
          <w:sz w:val="28"/>
          <w:szCs w:val="28"/>
        </w:rPr>
        <w:t xml:space="preserve"> согласно карте-схеме (</w:t>
      </w:r>
      <w:hyperlink w:anchor="sub_2" w:history="1">
        <w:r w:rsidRPr="005F1070">
          <w:rPr>
            <w:color w:val="000000" w:themeColor="text1"/>
            <w:sz w:val="28"/>
            <w:szCs w:val="28"/>
          </w:rPr>
          <w:t xml:space="preserve">приложение </w:t>
        </w:r>
        <w:r w:rsidR="00453E54" w:rsidRPr="005F1070">
          <w:rPr>
            <w:color w:val="000000" w:themeColor="text1"/>
            <w:sz w:val="28"/>
            <w:szCs w:val="28"/>
          </w:rPr>
          <w:t>№</w:t>
        </w:r>
        <w:r w:rsidRPr="005F1070">
          <w:rPr>
            <w:color w:val="000000" w:themeColor="text1"/>
            <w:sz w:val="28"/>
            <w:szCs w:val="28"/>
          </w:rPr>
          <w:t xml:space="preserve"> </w:t>
        </w:r>
      </w:hyperlink>
      <w:r w:rsidR="00453E54" w:rsidRPr="005F1070">
        <w:rPr>
          <w:color w:val="000000" w:themeColor="text1"/>
          <w:sz w:val="28"/>
          <w:szCs w:val="28"/>
        </w:rPr>
        <w:t>1</w:t>
      </w:r>
      <w:r w:rsidRPr="00FB51F3">
        <w:rPr>
          <w:sz w:val="28"/>
          <w:szCs w:val="28"/>
        </w:rPr>
        <w:t>)</w:t>
      </w:r>
      <w:r w:rsidR="00453E54" w:rsidRPr="00FB51F3">
        <w:rPr>
          <w:sz w:val="28"/>
          <w:szCs w:val="28"/>
        </w:rPr>
        <w:t xml:space="preserve"> и описанию границ</w:t>
      </w:r>
      <w:r w:rsidR="00B20D56">
        <w:rPr>
          <w:sz w:val="28"/>
          <w:szCs w:val="28"/>
        </w:rPr>
        <w:t>ы</w:t>
      </w:r>
      <w:r w:rsidR="00453E54" w:rsidRPr="00FB51F3">
        <w:rPr>
          <w:sz w:val="28"/>
          <w:szCs w:val="28"/>
        </w:rPr>
        <w:t xml:space="preserve"> </w:t>
      </w:r>
      <w:r w:rsidR="005F1070">
        <w:rPr>
          <w:sz w:val="28"/>
          <w:szCs w:val="28"/>
        </w:rPr>
        <w:t>Александровского</w:t>
      </w:r>
      <w:r w:rsidR="00453E54" w:rsidRPr="00FB51F3">
        <w:rPr>
          <w:sz w:val="28"/>
          <w:szCs w:val="28"/>
        </w:rPr>
        <w:t xml:space="preserve"> </w:t>
      </w:r>
      <w:r w:rsidR="005F1070">
        <w:rPr>
          <w:sz w:val="28"/>
          <w:szCs w:val="28"/>
        </w:rPr>
        <w:t>сельского</w:t>
      </w:r>
      <w:r w:rsidR="00453E54" w:rsidRPr="00FB51F3">
        <w:rPr>
          <w:sz w:val="28"/>
          <w:szCs w:val="28"/>
        </w:rPr>
        <w:t xml:space="preserve"> поселения </w:t>
      </w:r>
      <w:r w:rsidR="005D2193">
        <w:rPr>
          <w:sz w:val="28"/>
          <w:szCs w:val="28"/>
        </w:rPr>
        <w:t>Ейского</w:t>
      </w:r>
      <w:r w:rsidR="00453E54" w:rsidRPr="00FB51F3">
        <w:rPr>
          <w:sz w:val="28"/>
          <w:szCs w:val="28"/>
        </w:rPr>
        <w:t xml:space="preserve"> района </w:t>
      </w:r>
      <w:r w:rsidR="00453E54" w:rsidRPr="005F1070">
        <w:rPr>
          <w:color w:val="000000" w:themeColor="text1"/>
          <w:sz w:val="28"/>
          <w:szCs w:val="28"/>
        </w:rPr>
        <w:t>(</w:t>
      </w:r>
      <w:hyperlink w:anchor="sub_1" w:history="1">
        <w:r w:rsidR="00453E54" w:rsidRPr="005F1070">
          <w:rPr>
            <w:color w:val="000000" w:themeColor="text1"/>
            <w:sz w:val="28"/>
            <w:szCs w:val="28"/>
          </w:rPr>
          <w:t xml:space="preserve">приложение № </w:t>
        </w:r>
      </w:hyperlink>
      <w:r w:rsidR="00453E54" w:rsidRPr="005F1070">
        <w:rPr>
          <w:color w:val="000000" w:themeColor="text1"/>
          <w:sz w:val="28"/>
          <w:szCs w:val="28"/>
        </w:rPr>
        <w:t>2)</w:t>
      </w:r>
      <w:r w:rsidRPr="005F1070">
        <w:rPr>
          <w:color w:val="000000" w:themeColor="text1"/>
          <w:sz w:val="28"/>
          <w:szCs w:val="28"/>
        </w:rPr>
        <w:t>.</w:t>
      </w:r>
    </w:p>
    <w:bookmarkEnd w:id="1"/>
    <w:p w:rsidR="00E25373" w:rsidRPr="00E25373" w:rsidRDefault="00645574" w:rsidP="00E25373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E25373">
        <w:rPr>
          <w:rFonts w:ascii="Times New Roman" w:hAnsi="Times New Roman" w:cs="Times New Roman"/>
          <w:b w:val="0"/>
          <w:color w:val="auto"/>
        </w:rPr>
        <w:t xml:space="preserve">2. Администрации </w:t>
      </w:r>
      <w:r w:rsidR="005F1070">
        <w:rPr>
          <w:rFonts w:ascii="Times New Roman" w:hAnsi="Times New Roman" w:cs="Times New Roman"/>
          <w:b w:val="0"/>
          <w:color w:val="auto"/>
        </w:rPr>
        <w:t>Александровского</w:t>
      </w:r>
      <w:r w:rsidRPr="00E25373">
        <w:rPr>
          <w:rFonts w:ascii="Times New Roman" w:hAnsi="Times New Roman" w:cs="Times New Roman"/>
          <w:b w:val="0"/>
          <w:color w:val="auto"/>
        </w:rPr>
        <w:t xml:space="preserve"> </w:t>
      </w:r>
      <w:r w:rsidR="005F1070">
        <w:rPr>
          <w:rFonts w:ascii="Times New Roman" w:hAnsi="Times New Roman" w:cs="Times New Roman"/>
          <w:b w:val="0"/>
          <w:color w:val="auto"/>
        </w:rPr>
        <w:t>сельского</w:t>
      </w:r>
      <w:r w:rsidRPr="00E25373">
        <w:rPr>
          <w:rFonts w:ascii="Times New Roman" w:hAnsi="Times New Roman" w:cs="Times New Roman"/>
          <w:b w:val="0"/>
          <w:color w:val="auto"/>
        </w:rPr>
        <w:t xml:space="preserve"> поселения </w:t>
      </w:r>
      <w:r w:rsidR="005D2193">
        <w:rPr>
          <w:rFonts w:ascii="Times New Roman" w:hAnsi="Times New Roman" w:cs="Times New Roman"/>
          <w:b w:val="0"/>
          <w:color w:val="auto"/>
        </w:rPr>
        <w:t>Ейского</w:t>
      </w:r>
      <w:r w:rsidRPr="00E25373">
        <w:rPr>
          <w:rFonts w:ascii="Times New Roman" w:hAnsi="Times New Roman" w:cs="Times New Roman"/>
          <w:b w:val="0"/>
          <w:color w:val="auto"/>
        </w:rPr>
        <w:t xml:space="preserve"> района направить проект границ </w:t>
      </w:r>
      <w:r w:rsidR="005F1070">
        <w:rPr>
          <w:rFonts w:ascii="Times New Roman" w:hAnsi="Times New Roman" w:cs="Times New Roman"/>
          <w:b w:val="0"/>
          <w:color w:val="auto"/>
        </w:rPr>
        <w:t>Александровского</w:t>
      </w:r>
      <w:r w:rsidRPr="00E25373">
        <w:rPr>
          <w:rFonts w:ascii="Times New Roman" w:hAnsi="Times New Roman" w:cs="Times New Roman"/>
          <w:b w:val="0"/>
          <w:color w:val="auto"/>
        </w:rPr>
        <w:t xml:space="preserve"> </w:t>
      </w:r>
      <w:r w:rsidR="005F1070">
        <w:rPr>
          <w:rFonts w:ascii="Times New Roman" w:hAnsi="Times New Roman" w:cs="Times New Roman"/>
          <w:b w:val="0"/>
          <w:color w:val="auto"/>
        </w:rPr>
        <w:t>сельского</w:t>
      </w:r>
      <w:r w:rsidRPr="00E25373">
        <w:rPr>
          <w:rFonts w:ascii="Times New Roman" w:hAnsi="Times New Roman" w:cs="Times New Roman"/>
          <w:b w:val="0"/>
          <w:color w:val="auto"/>
        </w:rPr>
        <w:t xml:space="preserve"> поселения </w:t>
      </w:r>
      <w:r w:rsidR="005D2193">
        <w:rPr>
          <w:rFonts w:ascii="Times New Roman" w:hAnsi="Times New Roman" w:cs="Times New Roman"/>
          <w:b w:val="0"/>
          <w:color w:val="auto"/>
        </w:rPr>
        <w:t>Ейского</w:t>
      </w:r>
      <w:r w:rsidRPr="00E25373">
        <w:rPr>
          <w:rFonts w:ascii="Times New Roman" w:hAnsi="Times New Roman" w:cs="Times New Roman"/>
          <w:b w:val="0"/>
          <w:color w:val="auto"/>
        </w:rPr>
        <w:t xml:space="preserve"> района, согласованный настоящим </w:t>
      </w:r>
      <w:r w:rsidR="00FB51F3" w:rsidRPr="00E25373">
        <w:rPr>
          <w:rFonts w:ascii="Times New Roman" w:hAnsi="Times New Roman" w:cs="Times New Roman"/>
          <w:b w:val="0"/>
          <w:color w:val="auto"/>
        </w:rPr>
        <w:t xml:space="preserve">решением в администрацию муниципального образования </w:t>
      </w:r>
      <w:r w:rsidR="005D2193">
        <w:rPr>
          <w:rFonts w:ascii="Times New Roman" w:hAnsi="Times New Roman" w:cs="Times New Roman"/>
          <w:b w:val="0"/>
          <w:color w:val="auto"/>
        </w:rPr>
        <w:t>Ейский</w:t>
      </w:r>
      <w:r w:rsidR="00FB51F3" w:rsidRPr="00E25373">
        <w:rPr>
          <w:rFonts w:ascii="Times New Roman" w:hAnsi="Times New Roman" w:cs="Times New Roman"/>
          <w:b w:val="0"/>
          <w:color w:val="auto"/>
        </w:rPr>
        <w:t xml:space="preserve"> район для </w:t>
      </w:r>
      <w:r w:rsidR="00283A03">
        <w:rPr>
          <w:rFonts w:ascii="Times New Roman" w:hAnsi="Times New Roman" w:cs="Times New Roman"/>
          <w:b w:val="0"/>
          <w:color w:val="auto"/>
        </w:rPr>
        <w:t xml:space="preserve">подготовки и </w:t>
      </w:r>
      <w:r w:rsidR="00FB51F3" w:rsidRPr="00E25373">
        <w:rPr>
          <w:rFonts w:ascii="Times New Roman" w:eastAsiaTheme="minorHAnsi" w:hAnsi="Times New Roman" w:cs="Times New Roman"/>
          <w:b w:val="0"/>
          <w:color w:val="auto"/>
          <w:lang w:eastAsia="en-US"/>
        </w:rPr>
        <w:t>внесения в Законодательное Собрание Краснодарского края в порядке законодательной инициативы проекта закона</w:t>
      </w:r>
      <w:r w:rsidR="00E25373" w:rsidRPr="00E25373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="00D667B9" w:rsidRPr="00E25373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Краснодарского края </w:t>
      </w:r>
      <w:r w:rsidR="00E25373" w:rsidRPr="00E25373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«О внесении изменений в </w:t>
      </w:r>
      <w:r w:rsidR="00E25373" w:rsidRPr="00E25373">
        <w:rPr>
          <w:rFonts w:ascii="Times New Roman" w:hAnsi="Times New Roman" w:cs="Times New Roman"/>
          <w:b w:val="0"/>
          <w:color w:val="auto"/>
        </w:rPr>
        <w:t xml:space="preserve">Закон Краснодарского края </w:t>
      </w:r>
      <w:r w:rsidR="00E25373">
        <w:rPr>
          <w:rFonts w:ascii="Times New Roman" w:hAnsi="Times New Roman" w:cs="Times New Roman"/>
          <w:b w:val="0"/>
          <w:color w:val="auto"/>
        </w:rPr>
        <w:t>«</w:t>
      </w:r>
      <w:r w:rsidR="00E25373" w:rsidRPr="00E25373">
        <w:rPr>
          <w:rFonts w:ascii="Times New Roman" w:hAnsi="Times New Roman" w:cs="Times New Roman"/>
          <w:b w:val="0"/>
          <w:color w:val="auto"/>
        </w:rPr>
        <w:t xml:space="preserve">Об установлении границ муниципального образования </w:t>
      </w:r>
      <w:r w:rsidR="005D2193">
        <w:rPr>
          <w:rFonts w:ascii="Times New Roman" w:hAnsi="Times New Roman" w:cs="Times New Roman"/>
          <w:b w:val="0"/>
          <w:color w:val="auto"/>
        </w:rPr>
        <w:t>Ейский</w:t>
      </w:r>
      <w:r w:rsidR="00E25373">
        <w:rPr>
          <w:rFonts w:ascii="Times New Roman" w:hAnsi="Times New Roman" w:cs="Times New Roman"/>
          <w:b w:val="0"/>
          <w:color w:val="auto"/>
        </w:rPr>
        <w:t xml:space="preserve"> </w:t>
      </w:r>
      <w:r w:rsidR="00E25373" w:rsidRPr="00E25373">
        <w:rPr>
          <w:rFonts w:ascii="Times New Roman" w:hAnsi="Times New Roman" w:cs="Times New Roman"/>
          <w:b w:val="0"/>
          <w:color w:val="auto"/>
        </w:rPr>
        <w:t>район, наделении его статусом муниципального района, образовании</w:t>
      </w:r>
      <w:r w:rsidR="00E25373">
        <w:rPr>
          <w:rFonts w:ascii="Times New Roman" w:hAnsi="Times New Roman" w:cs="Times New Roman"/>
          <w:b w:val="0"/>
          <w:color w:val="auto"/>
        </w:rPr>
        <w:t xml:space="preserve"> </w:t>
      </w:r>
      <w:r w:rsidR="00E25373" w:rsidRPr="00E25373">
        <w:rPr>
          <w:rFonts w:ascii="Times New Roman" w:hAnsi="Times New Roman" w:cs="Times New Roman"/>
          <w:b w:val="0"/>
          <w:color w:val="auto"/>
        </w:rPr>
        <w:t xml:space="preserve">в его составе муниципальных образований </w:t>
      </w:r>
      <w:r w:rsidR="00E25373">
        <w:rPr>
          <w:rFonts w:ascii="Times New Roman" w:hAnsi="Times New Roman" w:cs="Times New Roman"/>
          <w:b w:val="0"/>
          <w:color w:val="auto"/>
        </w:rPr>
        <w:t>–</w:t>
      </w:r>
      <w:r w:rsidR="00E25373" w:rsidRPr="00E25373">
        <w:rPr>
          <w:rFonts w:ascii="Times New Roman" w:hAnsi="Times New Roman" w:cs="Times New Roman"/>
          <w:b w:val="0"/>
          <w:color w:val="auto"/>
        </w:rPr>
        <w:t xml:space="preserve"> городского</w:t>
      </w:r>
      <w:r w:rsidR="00E25373">
        <w:rPr>
          <w:rFonts w:ascii="Times New Roman" w:hAnsi="Times New Roman" w:cs="Times New Roman"/>
          <w:b w:val="0"/>
          <w:color w:val="auto"/>
        </w:rPr>
        <w:t xml:space="preserve"> </w:t>
      </w:r>
      <w:r w:rsidR="00E25373" w:rsidRPr="00E25373">
        <w:rPr>
          <w:rFonts w:ascii="Times New Roman" w:hAnsi="Times New Roman" w:cs="Times New Roman"/>
          <w:b w:val="0"/>
          <w:color w:val="auto"/>
        </w:rPr>
        <w:t>и сельских поселений - и установлении их границ</w:t>
      </w:r>
      <w:r w:rsidR="00E25373">
        <w:rPr>
          <w:rFonts w:ascii="Times New Roman" w:hAnsi="Times New Roman" w:cs="Times New Roman"/>
          <w:b w:val="0"/>
          <w:color w:val="auto"/>
        </w:rPr>
        <w:t>»</w:t>
      </w:r>
      <w:r w:rsidR="00E25373" w:rsidRPr="00E25373">
        <w:rPr>
          <w:rFonts w:ascii="Times New Roman" w:hAnsi="Times New Roman" w:cs="Times New Roman"/>
          <w:b w:val="0"/>
          <w:color w:val="auto"/>
        </w:rPr>
        <w:t>.</w:t>
      </w:r>
    </w:p>
    <w:p w:rsidR="0000496C" w:rsidRPr="00AF79C6" w:rsidRDefault="00FB51F3" w:rsidP="00AF79C6">
      <w:pPr>
        <w:ind w:firstLine="851"/>
        <w:jc w:val="both"/>
        <w:rPr>
          <w:sz w:val="28"/>
          <w:szCs w:val="28"/>
        </w:rPr>
      </w:pPr>
      <w:r w:rsidRPr="00AF79C6">
        <w:rPr>
          <w:sz w:val="28"/>
          <w:szCs w:val="28"/>
        </w:rPr>
        <w:t>3</w:t>
      </w:r>
      <w:r w:rsidR="00AF79C6">
        <w:rPr>
          <w:sz w:val="28"/>
          <w:szCs w:val="28"/>
        </w:rPr>
        <w:t>.</w:t>
      </w:r>
      <w:r w:rsidR="00AF79C6" w:rsidRPr="00AF79C6">
        <w:rPr>
          <w:sz w:val="28"/>
          <w:szCs w:val="28"/>
        </w:rPr>
        <w:t xml:space="preserve"> </w:t>
      </w:r>
      <w:proofErr w:type="gramStart"/>
      <w:r w:rsidR="00AF79C6" w:rsidRPr="00AF79C6">
        <w:rPr>
          <w:sz w:val="28"/>
          <w:szCs w:val="28"/>
        </w:rPr>
        <w:t>Контроль за</w:t>
      </w:r>
      <w:proofErr w:type="gramEnd"/>
      <w:r w:rsidR="00AF79C6" w:rsidRPr="00AF79C6">
        <w:rPr>
          <w:sz w:val="28"/>
          <w:szCs w:val="28"/>
        </w:rPr>
        <w:t xml:space="preserve"> выполнением настоящего решения возложить на </w:t>
      </w:r>
      <w:r w:rsidR="00AF79C6" w:rsidRPr="00416489">
        <w:rPr>
          <w:sz w:val="28"/>
          <w:szCs w:val="28"/>
        </w:rPr>
        <w:t xml:space="preserve">постоянную депутатскую комиссию Совета </w:t>
      </w:r>
      <w:r w:rsidR="00A32B9C">
        <w:rPr>
          <w:sz w:val="28"/>
          <w:szCs w:val="28"/>
        </w:rPr>
        <w:t>Александровского сельского поселения Ейского района</w:t>
      </w:r>
      <w:r w:rsidR="00AF79C6" w:rsidRPr="00416489">
        <w:rPr>
          <w:sz w:val="28"/>
          <w:szCs w:val="28"/>
        </w:rPr>
        <w:t xml:space="preserve"> по вопросам законности, взаимодействию с правоохранительными органами, общественными объединениями, политическими партиями, миграции, делам казачества и военнослужащих (</w:t>
      </w:r>
      <w:proofErr w:type="spellStart"/>
      <w:r w:rsidR="00AF79C6">
        <w:rPr>
          <w:sz w:val="28"/>
          <w:szCs w:val="28"/>
        </w:rPr>
        <w:t>Гузев</w:t>
      </w:r>
      <w:proofErr w:type="spellEnd"/>
      <w:r w:rsidR="00AF79C6" w:rsidRPr="00416489">
        <w:rPr>
          <w:sz w:val="28"/>
          <w:szCs w:val="28"/>
        </w:rPr>
        <w:t>).</w:t>
      </w:r>
    </w:p>
    <w:p w:rsidR="00B43D27" w:rsidRDefault="00FB51F3" w:rsidP="00B43D27">
      <w:pPr>
        <w:ind w:firstLine="851"/>
        <w:jc w:val="both"/>
        <w:rPr>
          <w:sz w:val="28"/>
          <w:szCs w:val="28"/>
        </w:rPr>
      </w:pPr>
      <w:r>
        <w:rPr>
          <w:sz w:val="28"/>
        </w:rPr>
        <w:t>4</w:t>
      </w:r>
      <w:r w:rsidR="0000496C">
        <w:rPr>
          <w:sz w:val="28"/>
        </w:rPr>
        <w:t xml:space="preserve">. </w:t>
      </w:r>
      <w:r w:rsidR="00B43D27">
        <w:rPr>
          <w:sz w:val="28"/>
          <w:szCs w:val="28"/>
        </w:rPr>
        <w:t xml:space="preserve">Настоящее решение вступает в силу со дня </w:t>
      </w:r>
      <w:r w:rsidR="00A3272D">
        <w:rPr>
          <w:sz w:val="28"/>
          <w:szCs w:val="28"/>
        </w:rPr>
        <w:t>подписания</w:t>
      </w:r>
      <w:r w:rsidR="00B43D27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32B9C" w:rsidRPr="00553ADA" w:rsidTr="00546A9C">
        <w:tc>
          <w:tcPr>
            <w:tcW w:w="4927" w:type="dxa"/>
          </w:tcPr>
          <w:p w:rsidR="00A32B9C" w:rsidRPr="00553ADA" w:rsidRDefault="00A32B9C" w:rsidP="00546A9C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A32B9C" w:rsidRDefault="00A32B9C" w:rsidP="00546A9C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A32B9C" w:rsidRPr="00553ADA" w:rsidRDefault="00A32B9C" w:rsidP="00546A9C">
            <w:pPr>
              <w:pStyle w:val="a5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Pr="00553ADA">
              <w:rPr>
                <w:rFonts w:ascii="Times New Roman" w:hAnsi="Times New Roman"/>
                <w:sz w:val="28"/>
              </w:rPr>
              <w:t>лав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553ADA">
              <w:rPr>
                <w:rFonts w:ascii="Times New Roman" w:hAnsi="Times New Roman"/>
                <w:sz w:val="28"/>
              </w:rPr>
              <w:t xml:space="preserve"> </w:t>
            </w:r>
            <w:r w:rsidRPr="00553ADA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A32B9C" w:rsidRPr="00553ADA" w:rsidRDefault="00A32B9C" w:rsidP="00546A9C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A32B9C" w:rsidRPr="00553ADA" w:rsidRDefault="00A32B9C" w:rsidP="00546A9C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A32B9C" w:rsidRPr="00553ADA" w:rsidRDefault="00A32B9C" w:rsidP="00546A9C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53ADA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A32B9C" w:rsidRPr="00553ADA" w:rsidRDefault="00A32B9C" w:rsidP="00546A9C">
            <w:pPr>
              <w:pStyle w:val="a5"/>
              <w:widowControl w:val="0"/>
              <w:rPr>
                <w:rFonts w:ascii="Times New Roman" w:hAnsi="Times New Roman"/>
                <w:sz w:val="28"/>
              </w:rPr>
            </w:pPr>
            <w:r w:rsidRPr="00553ADA">
              <w:rPr>
                <w:rFonts w:ascii="Times New Roman" w:hAnsi="Times New Roman"/>
                <w:sz w:val="28"/>
                <w:szCs w:val="28"/>
              </w:rPr>
              <w:t xml:space="preserve">Александровского сельского </w:t>
            </w:r>
            <w:r w:rsidRPr="00553ADA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Ейского района</w:t>
            </w:r>
          </w:p>
        </w:tc>
      </w:tr>
      <w:tr w:rsidR="00A32B9C" w:rsidRPr="00872509" w:rsidTr="00546A9C">
        <w:tc>
          <w:tcPr>
            <w:tcW w:w="4927" w:type="dxa"/>
          </w:tcPr>
          <w:p w:rsidR="00A32B9C" w:rsidRPr="00553ADA" w:rsidRDefault="00A32B9C" w:rsidP="00546A9C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A32B9C" w:rsidRPr="00553ADA" w:rsidRDefault="00A32B9C" w:rsidP="00546A9C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53ADA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553ADA">
              <w:rPr>
                <w:rFonts w:ascii="Times New Roman" w:hAnsi="Times New Roman"/>
                <w:sz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</w:rPr>
              <w:t xml:space="preserve">             </w:t>
            </w:r>
            <w:r w:rsidRPr="00553A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Э.А.Киселева</w:t>
            </w:r>
          </w:p>
        </w:tc>
        <w:tc>
          <w:tcPr>
            <w:tcW w:w="4927" w:type="dxa"/>
          </w:tcPr>
          <w:p w:rsidR="00A32B9C" w:rsidRPr="00553ADA" w:rsidRDefault="00A32B9C" w:rsidP="00546A9C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53ADA">
              <w:rPr>
                <w:rFonts w:ascii="Times New Roman" w:hAnsi="Times New Roman"/>
                <w:sz w:val="28"/>
              </w:rPr>
              <w:t xml:space="preserve">  </w:t>
            </w:r>
          </w:p>
          <w:p w:rsidR="00A32B9C" w:rsidRPr="00872509" w:rsidRDefault="00A32B9C" w:rsidP="00546A9C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Pr="00553ADA">
              <w:rPr>
                <w:rFonts w:ascii="Times New Roman" w:hAnsi="Times New Roman"/>
                <w:sz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</w:rPr>
              <w:t>Ю</w:t>
            </w:r>
            <w:r w:rsidRPr="00553ADA">
              <w:rPr>
                <w:rFonts w:ascii="Times New Roman" w:hAnsi="Times New Roman"/>
                <w:sz w:val="28"/>
              </w:rPr>
              <w:t>.Л. Кошлец</w:t>
            </w:r>
          </w:p>
        </w:tc>
      </w:tr>
    </w:tbl>
    <w:p w:rsidR="005D2193" w:rsidRDefault="005D2193" w:rsidP="00864120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430239" w:rsidRPr="00AF79C6" w:rsidRDefault="00430239" w:rsidP="00864120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A32B9C" w:rsidRPr="00A10936" w:rsidTr="00546A9C">
        <w:tc>
          <w:tcPr>
            <w:tcW w:w="4608" w:type="dxa"/>
          </w:tcPr>
          <w:p w:rsidR="00A32B9C" w:rsidRPr="00A10936" w:rsidRDefault="00A32B9C" w:rsidP="00546A9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320D17" w:rsidRPr="00C43D43" w:rsidRDefault="00320D17" w:rsidP="00320D17">
            <w:pPr>
              <w:jc w:val="center"/>
              <w:rPr>
                <w:sz w:val="28"/>
                <w:szCs w:val="28"/>
              </w:rPr>
            </w:pPr>
            <w:r w:rsidRPr="00C43D4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320D17" w:rsidRPr="00C43D43" w:rsidRDefault="00320D17" w:rsidP="00320D17">
            <w:pPr>
              <w:jc w:val="center"/>
              <w:rPr>
                <w:sz w:val="28"/>
                <w:szCs w:val="28"/>
              </w:rPr>
            </w:pPr>
          </w:p>
          <w:p w:rsidR="00320D17" w:rsidRPr="00C43D43" w:rsidRDefault="00320D17" w:rsidP="00320D17">
            <w:pPr>
              <w:jc w:val="center"/>
              <w:rPr>
                <w:sz w:val="28"/>
                <w:szCs w:val="28"/>
              </w:rPr>
            </w:pPr>
            <w:r w:rsidRPr="00C43D43">
              <w:rPr>
                <w:sz w:val="28"/>
                <w:szCs w:val="28"/>
              </w:rPr>
              <w:t>к решению Совета</w:t>
            </w:r>
          </w:p>
          <w:p w:rsidR="00320D17" w:rsidRPr="00C43D43" w:rsidRDefault="00320D17" w:rsidP="00320D17">
            <w:pPr>
              <w:jc w:val="center"/>
              <w:rPr>
                <w:sz w:val="28"/>
                <w:szCs w:val="28"/>
              </w:rPr>
            </w:pPr>
            <w:r w:rsidRPr="00C43D43">
              <w:rPr>
                <w:sz w:val="28"/>
                <w:szCs w:val="28"/>
              </w:rPr>
              <w:t>Александровского сельского поселения Ейского района</w:t>
            </w:r>
          </w:p>
          <w:p w:rsidR="00320D17" w:rsidRPr="00C43D43" w:rsidRDefault="00320D17" w:rsidP="00320D17">
            <w:pPr>
              <w:jc w:val="center"/>
              <w:rPr>
                <w:sz w:val="28"/>
                <w:szCs w:val="28"/>
              </w:rPr>
            </w:pPr>
            <w:r w:rsidRPr="00C43D43">
              <w:rPr>
                <w:sz w:val="28"/>
                <w:szCs w:val="28"/>
              </w:rPr>
              <w:t>от ________________ № _____</w:t>
            </w:r>
          </w:p>
          <w:p w:rsidR="00A32B9C" w:rsidRPr="00A10936" w:rsidRDefault="00A32B9C" w:rsidP="00546A9C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</w:tbl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185F96" w:rsidRDefault="00185F96" w:rsidP="00185F96">
      <w:pPr>
        <w:autoSpaceDE w:val="0"/>
        <w:autoSpaceDN w:val="0"/>
        <w:adjustRightInd w:val="0"/>
        <w:ind w:left="139"/>
        <w:jc w:val="center"/>
        <w:rPr>
          <w:rFonts w:eastAsiaTheme="minorHAnsi"/>
          <w:sz w:val="28"/>
          <w:szCs w:val="28"/>
          <w:lang w:eastAsia="en-US"/>
        </w:rPr>
      </w:pPr>
      <w:r w:rsidRPr="00185F96">
        <w:rPr>
          <w:rFonts w:eastAsiaTheme="minorHAnsi"/>
          <w:sz w:val="28"/>
          <w:szCs w:val="28"/>
          <w:lang w:eastAsia="en-US"/>
        </w:rPr>
        <w:t xml:space="preserve">Карта-схема </w:t>
      </w:r>
    </w:p>
    <w:p w:rsidR="00185F96" w:rsidRDefault="00185F96" w:rsidP="00185F96">
      <w:pPr>
        <w:autoSpaceDE w:val="0"/>
        <w:autoSpaceDN w:val="0"/>
        <w:adjustRightInd w:val="0"/>
        <w:ind w:left="139"/>
        <w:jc w:val="center"/>
        <w:rPr>
          <w:rFonts w:eastAsiaTheme="minorHAnsi"/>
          <w:sz w:val="28"/>
          <w:szCs w:val="28"/>
          <w:lang w:eastAsia="en-US"/>
        </w:rPr>
      </w:pPr>
      <w:r w:rsidRPr="00185F96">
        <w:rPr>
          <w:rFonts w:eastAsiaTheme="minorHAnsi"/>
          <w:sz w:val="28"/>
          <w:szCs w:val="28"/>
          <w:lang w:eastAsia="en-US"/>
        </w:rPr>
        <w:t>границ</w:t>
      </w:r>
      <w:r w:rsidR="00B20D56">
        <w:rPr>
          <w:rFonts w:eastAsiaTheme="minorHAnsi"/>
          <w:sz w:val="28"/>
          <w:szCs w:val="28"/>
          <w:lang w:eastAsia="en-US"/>
        </w:rPr>
        <w:t>ы</w:t>
      </w:r>
      <w:r w:rsidRPr="00185F96">
        <w:rPr>
          <w:rFonts w:eastAsiaTheme="minorHAnsi"/>
          <w:sz w:val="28"/>
          <w:szCs w:val="28"/>
          <w:lang w:eastAsia="en-US"/>
        </w:rPr>
        <w:t xml:space="preserve"> </w:t>
      </w:r>
      <w:r w:rsidR="005F1070">
        <w:rPr>
          <w:rFonts w:eastAsiaTheme="minorHAnsi"/>
          <w:sz w:val="28"/>
          <w:szCs w:val="28"/>
          <w:lang w:eastAsia="en-US"/>
        </w:rPr>
        <w:t>Александровского</w:t>
      </w:r>
      <w:r w:rsidRPr="00185F96">
        <w:rPr>
          <w:rFonts w:eastAsiaTheme="minorHAnsi"/>
          <w:sz w:val="28"/>
          <w:szCs w:val="28"/>
          <w:lang w:eastAsia="en-US"/>
        </w:rPr>
        <w:t xml:space="preserve"> </w:t>
      </w:r>
      <w:r w:rsidR="005F1070">
        <w:rPr>
          <w:rFonts w:eastAsiaTheme="minorHAnsi"/>
          <w:sz w:val="28"/>
          <w:szCs w:val="28"/>
          <w:lang w:eastAsia="en-US"/>
        </w:rPr>
        <w:t>сельского</w:t>
      </w:r>
      <w:r w:rsidRPr="00185F96">
        <w:rPr>
          <w:rFonts w:eastAsiaTheme="minorHAnsi"/>
          <w:sz w:val="28"/>
          <w:szCs w:val="28"/>
          <w:lang w:eastAsia="en-US"/>
        </w:rPr>
        <w:t xml:space="preserve"> поселения</w:t>
      </w:r>
    </w:p>
    <w:p w:rsidR="00185F96" w:rsidRPr="00185F96" w:rsidRDefault="00185F96" w:rsidP="00185F96">
      <w:pPr>
        <w:autoSpaceDE w:val="0"/>
        <w:autoSpaceDN w:val="0"/>
        <w:adjustRightInd w:val="0"/>
        <w:ind w:left="139"/>
        <w:jc w:val="center"/>
        <w:rPr>
          <w:rFonts w:eastAsiaTheme="minorHAnsi"/>
          <w:sz w:val="28"/>
          <w:szCs w:val="28"/>
          <w:lang w:eastAsia="en-US"/>
        </w:rPr>
      </w:pPr>
      <w:r w:rsidRPr="00185F96">
        <w:rPr>
          <w:rFonts w:eastAsiaTheme="minorHAnsi"/>
          <w:sz w:val="28"/>
          <w:szCs w:val="28"/>
          <w:lang w:eastAsia="en-US"/>
        </w:rPr>
        <w:t xml:space="preserve"> </w:t>
      </w:r>
      <w:r w:rsidR="005D2193">
        <w:rPr>
          <w:rFonts w:eastAsiaTheme="minorHAnsi"/>
          <w:sz w:val="28"/>
          <w:szCs w:val="28"/>
          <w:lang w:eastAsia="en-US"/>
        </w:rPr>
        <w:t>Ейского</w:t>
      </w:r>
      <w:r w:rsidRPr="00185F96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185F96" w:rsidRDefault="00CF22AE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  <w:sz w:val="10"/>
          <w:szCs w:val="10"/>
        </w:rPr>
        <w:drawing>
          <wp:inline distT="0" distB="0" distL="0" distR="0">
            <wp:extent cx="6120765" cy="6088584"/>
            <wp:effectExtent l="0" t="0" r="0" b="7620"/>
            <wp:docPr id="1" name="Рисунок 1" descr="C__Ейский рн_Для Закона_Схема Глафировское с п к ЗАКОНУ Mod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_Ейский рн_Для Закона_Схема Глафировское с п к ЗАКОНУ Model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8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6" w:rsidRDefault="00185F96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</w:p>
    <w:p w:rsidR="00185F96" w:rsidRDefault="00185F96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</w:p>
    <w:p w:rsidR="00185F96" w:rsidRDefault="00185F96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320D17" w:rsidRPr="00A10936" w:rsidTr="00546A9C">
        <w:tc>
          <w:tcPr>
            <w:tcW w:w="4608" w:type="dxa"/>
          </w:tcPr>
          <w:p w:rsidR="00320D17" w:rsidRPr="00A10936" w:rsidRDefault="00320D17" w:rsidP="00546A9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320D17" w:rsidRPr="00C43D43" w:rsidRDefault="00320D17" w:rsidP="00546A9C">
            <w:pPr>
              <w:jc w:val="center"/>
              <w:rPr>
                <w:sz w:val="28"/>
                <w:szCs w:val="28"/>
              </w:rPr>
            </w:pPr>
            <w:r w:rsidRPr="00C43D4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320D17" w:rsidRPr="00C43D43" w:rsidRDefault="00320D17" w:rsidP="00546A9C">
            <w:pPr>
              <w:jc w:val="center"/>
              <w:rPr>
                <w:sz w:val="28"/>
                <w:szCs w:val="28"/>
              </w:rPr>
            </w:pPr>
          </w:p>
          <w:p w:rsidR="00320D17" w:rsidRPr="00C43D43" w:rsidRDefault="00320D17" w:rsidP="00546A9C">
            <w:pPr>
              <w:jc w:val="center"/>
              <w:rPr>
                <w:sz w:val="28"/>
                <w:szCs w:val="28"/>
              </w:rPr>
            </w:pPr>
            <w:r w:rsidRPr="00C43D43">
              <w:rPr>
                <w:sz w:val="28"/>
                <w:szCs w:val="28"/>
              </w:rPr>
              <w:t>к решению Совета</w:t>
            </w:r>
          </w:p>
          <w:p w:rsidR="00320D17" w:rsidRPr="00C43D43" w:rsidRDefault="00320D17" w:rsidP="00546A9C">
            <w:pPr>
              <w:jc w:val="center"/>
              <w:rPr>
                <w:sz w:val="28"/>
                <w:szCs w:val="28"/>
              </w:rPr>
            </w:pPr>
            <w:r w:rsidRPr="00C43D43">
              <w:rPr>
                <w:sz w:val="28"/>
                <w:szCs w:val="28"/>
              </w:rPr>
              <w:t>Александровского сельского поселения Ейского района</w:t>
            </w:r>
          </w:p>
          <w:p w:rsidR="00320D17" w:rsidRPr="00C43D43" w:rsidRDefault="00320D17" w:rsidP="00546A9C">
            <w:pPr>
              <w:jc w:val="center"/>
              <w:rPr>
                <w:sz w:val="28"/>
                <w:szCs w:val="28"/>
              </w:rPr>
            </w:pPr>
            <w:r w:rsidRPr="00C43D43">
              <w:rPr>
                <w:sz w:val="28"/>
                <w:szCs w:val="28"/>
              </w:rPr>
              <w:t>от ________________ № _____</w:t>
            </w:r>
          </w:p>
          <w:p w:rsidR="00320D17" w:rsidRPr="00A10936" w:rsidRDefault="00320D17" w:rsidP="00546A9C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</w:tbl>
    <w:p w:rsidR="00185F96" w:rsidRDefault="00185F96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</w:p>
    <w:p w:rsidR="00185F96" w:rsidRDefault="00185F96" w:rsidP="00CF22AE">
      <w:pPr>
        <w:pStyle w:val="a5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185F96" w:rsidRDefault="00185F96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</w:p>
    <w:p w:rsidR="00185F96" w:rsidRDefault="00185F96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</w:p>
    <w:p w:rsidR="00185F96" w:rsidRDefault="00185F96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85F96">
        <w:rPr>
          <w:rFonts w:ascii="Times New Roman" w:hAnsi="Times New Roman"/>
          <w:sz w:val="28"/>
          <w:szCs w:val="28"/>
        </w:rPr>
        <w:t>писани</w:t>
      </w:r>
      <w:r>
        <w:rPr>
          <w:rFonts w:ascii="Times New Roman" w:hAnsi="Times New Roman"/>
          <w:sz w:val="28"/>
          <w:szCs w:val="28"/>
        </w:rPr>
        <w:t>е</w:t>
      </w:r>
      <w:r w:rsidRPr="00185F96">
        <w:rPr>
          <w:rFonts w:ascii="Times New Roman" w:hAnsi="Times New Roman"/>
          <w:sz w:val="28"/>
          <w:szCs w:val="28"/>
        </w:rPr>
        <w:t xml:space="preserve"> границ</w:t>
      </w:r>
      <w:r w:rsidR="00B20D56">
        <w:rPr>
          <w:rFonts w:ascii="Times New Roman" w:hAnsi="Times New Roman"/>
          <w:sz w:val="28"/>
          <w:szCs w:val="28"/>
        </w:rPr>
        <w:t>ы</w:t>
      </w:r>
      <w:r w:rsidRPr="00185F96">
        <w:rPr>
          <w:rFonts w:ascii="Times New Roman" w:hAnsi="Times New Roman"/>
          <w:sz w:val="28"/>
          <w:szCs w:val="28"/>
        </w:rPr>
        <w:t xml:space="preserve"> </w:t>
      </w:r>
    </w:p>
    <w:p w:rsidR="00185F96" w:rsidRDefault="005F1070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="00185F96" w:rsidRPr="00185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185F96" w:rsidRPr="00185F96">
        <w:rPr>
          <w:rFonts w:ascii="Times New Roman" w:hAnsi="Times New Roman"/>
          <w:sz w:val="28"/>
          <w:szCs w:val="28"/>
        </w:rPr>
        <w:t xml:space="preserve"> поселения </w:t>
      </w:r>
    </w:p>
    <w:p w:rsidR="00185F96" w:rsidRDefault="005D2193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Ейского</w:t>
      </w:r>
      <w:r w:rsidR="00185F96" w:rsidRPr="00185F96">
        <w:rPr>
          <w:rFonts w:ascii="Times New Roman" w:hAnsi="Times New Roman"/>
          <w:sz w:val="28"/>
          <w:szCs w:val="28"/>
        </w:rPr>
        <w:t xml:space="preserve"> района</w:t>
      </w:r>
    </w:p>
    <w:p w:rsidR="00185F96" w:rsidRPr="00CA5FB0" w:rsidRDefault="00185F96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 xml:space="preserve">Граница Александровского сельского поселения по </w:t>
      </w:r>
      <w:proofErr w:type="spellStart"/>
      <w:r w:rsidRPr="00C60343">
        <w:rPr>
          <w:sz w:val="28"/>
          <w:szCs w:val="28"/>
        </w:rPr>
        <w:t>смежеству</w:t>
      </w:r>
      <w:proofErr w:type="spellEnd"/>
      <w:r w:rsidRPr="00C60343">
        <w:rPr>
          <w:sz w:val="28"/>
          <w:szCs w:val="28"/>
        </w:rPr>
        <w:t xml:space="preserve"> с муниципальным образованием </w:t>
      </w:r>
      <w:proofErr w:type="spellStart"/>
      <w:r w:rsidRPr="00C60343">
        <w:rPr>
          <w:sz w:val="28"/>
          <w:szCs w:val="28"/>
        </w:rPr>
        <w:t>Щербиновский</w:t>
      </w:r>
      <w:proofErr w:type="spellEnd"/>
      <w:r w:rsidRPr="00C60343">
        <w:rPr>
          <w:sz w:val="28"/>
          <w:szCs w:val="28"/>
        </w:rPr>
        <w:t xml:space="preserve"> район проходит: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 xml:space="preserve">от точки Щ, расположенной в акватории Ейского лимана на стыке границ Александровского сельского поселения </w:t>
      </w:r>
      <w:proofErr w:type="spellStart"/>
      <w:r w:rsidRPr="00C60343">
        <w:rPr>
          <w:sz w:val="28"/>
          <w:szCs w:val="28"/>
        </w:rPr>
        <w:t>Ейского</w:t>
      </w:r>
      <w:proofErr w:type="spellEnd"/>
      <w:r w:rsidRPr="00C60343">
        <w:rPr>
          <w:sz w:val="28"/>
          <w:szCs w:val="28"/>
        </w:rPr>
        <w:t xml:space="preserve"> района, </w:t>
      </w:r>
      <w:proofErr w:type="spellStart"/>
      <w:r w:rsidRPr="00C60343">
        <w:rPr>
          <w:sz w:val="28"/>
          <w:szCs w:val="28"/>
        </w:rPr>
        <w:t>Глафировского</w:t>
      </w:r>
      <w:proofErr w:type="spellEnd"/>
      <w:r w:rsidRPr="00C60343">
        <w:rPr>
          <w:sz w:val="28"/>
          <w:szCs w:val="28"/>
        </w:rPr>
        <w:t xml:space="preserve"> и </w:t>
      </w:r>
      <w:proofErr w:type="spellStart"/>
      <w:r w:rsidRPr="00C60343">
        <w:rPr>
          <w:sz w:val="28"/>
          <w:szCs w:val="28"/>
        </w:rPr>
        <w:t>Щербиновского</w:t>
      </w:r>
      <w:proofErr w:type="spellEnd"/>
      <w:r w:rsidRPr="00C60343">
        <w:rPr>
          <w:sz w:val="28"/>
          <w:szCs w:val="28"/>
        </w:rPr>
        <w:t xml:space="preserve"> </w:t>
      </w:r>
      <w:r w:rsidRPr="00C60343">
        <w:rPr>
          <w:spacing w:val="-8"/>
          <w:sz w:val="28"/>
          <w:szCs w:val="28"/>
        </w:rPr>
        <w:t xml:space="preserve">сельских поселений </w:t>
      </w:r>
      <w:proofErr w:type="spellStart"/>
      <w:r w:rsidRPr="00C60343">
        <w:rPr>
          <w:spacing w:val="-8"/>
          <w:sz w:val="28"/>
          <w:szCs w:val="28"/>
        </w:rPr>
        <w:t>Щербиновского</w:t>
      </w:r>
      <w:proofErr w:type="spellEnd"/>
      <w:r w:rsidRPr="00C60343">
        <w:rPr>
          <w:sz w:val="28"/>
          <w:szCs w:val="28"/>
        </w:rPr>
        <w:t xml:space="preserve"> района в 2700 м на юго</w:t>
      </w:r>
      <w:r w:rsidRPr="00C60343">
        <w:rPr>
          <w:sz w:val="28"/>
          <w:szCs w:val="28"/>
        </w:rPr>
        <w:noBreakHyphen/>
        <w:t xml:space="preserve">восток от южной оконечности группы островов косы </w:t>
      </w:r>
      <w:proofErr w:type="spellStart"/>
      <w:r w:rsidRPr="00C60343">
        <w:rPr>
          <w:sz w:val="28"/>
          <w:szCs w:val="28"/>
        </w:rPr>
        <w:t>Глафировская</w:t>
      </w:r>
      <w:proofErr w:type="spellEnd"/>
      <w:r w:rsidRPr="00C60343">
        <w:rPr>
          <w:sz w:val="28"/>
          <w:szCs w:val="28"/>
        </w:rPr>
        <w:t>, в южном направлении на расстояние 6080 м по Ейскому лиману до примыкания к его берегу до точки 40;</w:t>
      </w:r>
    </w:p>
    <w:p w:rsidR="00430239" w:rsidRPr="002507B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7B3">
        <w:rPr>
          <w:sz w:val="28"/>
          <w:szCs w:val="28"/>
        </w:rPr>
        <w:t>от точки 40, расположенной на берегу Ейского лимана, в южном направлении на расстояние 1812 м по восточной стороне лесополосы в 1,5 м от крайнего ряда деревьев до точки 3;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3 в восточном направлении на расстояние 995 м по северной стороне лесополосы в 1,5 м от крайнего ряда деревьев через точку 4 до точки 5;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 в южном направлении на расстояние 2086 м по восточной стороне лесополосы в 1,5 м от крайнего ряда деревьев, пересекая полосу отвода полевой дороги, через точку 6 до точки 7;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7 в восточном направлении на расстояние 1472 м по южной стороне лесополосы в 1,5 м от крайнего ряда деревьев до точки 8;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 xml:space="preserve">от точки 8 в южном направлении на расстояние 3911 м по восточной стороне лесополосы в 1,5 м от крайнего ряда деревьев через точку 9 до </w:t>
      </w:r>
      <w:r>
        <w:rPr>
          <w:sz w:val="28"/>
          <w:szCs w:val="28"/>
        </w:rPr>
        <w:t xml:space="preserve">                 </w:t>
      </w:r>
      <w:r w:rsidRPr="00C60343">
        <w:rPr>
          <w:sz w:val="28"/>
          <w:szCs w:val="28"/>
        </w:rPr>
        <w:t>точки 10;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10 в западном направлении на расстояние 149 м по южной стороне лесополосы в 1,5 м от крайнего ряда деревьев до точки 11;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11 в южном направлении на расстояние 5998 м по восточной стороне лесополосы в 1,5 м от крайнего ряда деревьев через точки 12 и 13 до точки 14;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14 в восточном направлении на расстояние 2571 м по южной стороне лесополосы в 1,5 м от крайнего ряда деревьев через точку 15 до</w:t>
      </w:r>
      <w:r>
        <w:rPr>
          <w:sz w:val="28"/>
          <w:szCs w:val="28"/>
        </w:rPr>
        <w:t xml:space="preserve">                </w:t>
      </w:r>
      <w:r w:rsidRPr="00C60343">
        <w:rPr>
          <w:sz w:val="28"/>
          <w:szCs w:val="28"/>
        </w:rPr>
        <w:t xml:space="preserve"> точки 16;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lastRenderedPageBreak/>
        <w:t>от точки 16 в южном направлении на расстояние 2000 м по западной стороне лесополосы в 1,5 м от крайнего ряда деревьев до точки 17;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 xml:space="preserve">от точки 17 в западном направлении на расстояние 3906 м по южной стороне полосы отвода полевой дороги до узловой точки 18*, расположенной на стыке границ Ейского, Александровского сельских поселений и муниципального образования </w:t>
      </w:r>
      <w:proofErr w:type="spellStart"/>
      <w:r w:rsidRPr="00C60343">
        <w:rPr>
          <w:sz w:val="28"/>
          <w:szCs w:val="28"/>
        </w:rPr>
        <w:t>Щербиновский</w:t>
      </w:r>
      <w:proofErr w:type="spellEnd"/>
      <w:r w:rsidRPr="00C60343">
        <w:rPr>
          <w:sz w:val="28"/>
          <w:szCs w:val="28"/>
        </w:rPr>
        <w:t xml:space="preserve"> район.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 xml:space="preserve">Граница Александровского сельского поселения по </w:t>
      </w:r>
      <w:proofErr w:type="spellStart"/>
      <w:r w:rsidRPr="00C60343">
        <w:rPr>
          <w:sz w:val="28"/>
          <w:szCs w:val="28"/>
        </w:rPr>
        <w:t>смежеству</w:t>
      </w:r>
      <w:proofErr w:type="spellEnd"/>
      <w:r w:rsidRPr="00C60343">
        <w:rPr>
          <w:sz w:val="28"/>
          <w:szCs w:val="28"/>
        </w:rPr>
        <w:t xml:space="preserve"> с </w:t>
      </w:r>
      <w:proofErr w:type="spellStart"/>
      <w:r w:rsidRPr="00C60343">
        <w:rPr>
          <w:sz w:val="28"/>
          <w:szCs w:val="28"/>
        </w:rPr>
        <w:t>Ейским</w:t>
      </w:r>
      <w:proofErr w:type="spellEnd"/>
      <w:r w:rsidRPr="00C60343">
        <w:rPr>
          <w:sz w:val="28"/>
          <w:szCs w:val="28"/>
        </w:rPr>
        <w:t xml:space="preserve"> сельским поселением проходит: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узловой точки 18* в западном направлении на расстояние 8420 м между лесополосой в 1,5 м от крайнего ряда деревьев и полосой отвода полевой дороги до точки 104':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104' в северном направлении на расстояние 2000 м по восточной стороне лесополосы в 1,5 м от крайнего ряда деревьев до узловой точки 103*.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 xml:space="preserve">Граница Александровского сельского поселения по </w:t>
      </w:r>
      <w:proofErr w:type="spellStart"/>
      <w:r w:rsidRPr="00C60343">
        <w:rPr>
          <w:sz w:val="28"/>
          <w:szCs w:val="28"/>
        </w:rPr>
        <w:t>смежеству</w:t>
      </w:r>
      <w:proofErr w:type="spellEnd"/>
      <w:r w:rsidRPr="00C60343">
        <w:rPr>
          <w:sz w:val="28"/>
          <w:szCs w:val="28"/>
        </w:rPr>
        <w:t xml:space="preserve"> с Красноармейским сельским поселением проходит: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узловой точки 103*, расположенной на стыке границ Ейского, Красноармейского и Александровского сельских поселений, в восточном направлении на расстояние 1000 м между полосой отвода дороги и лесополосой в 1,5 м от крайнего ряда деревьев до точки 109;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109 в северном направлении на расстояние 4000 м по восточной стороне лесополосы в 1,5 м от крайнего ряда деревьев до точки 108;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108 в западном направлении на расстояние 1050 м по северной стороне полосы отвода полевой дороги до точки 107;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107 в северном направлении на расстояние 2000 м по восточной стороне лесополосы в 1,5 м от крайнего ряда деревьев до точки 106;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106 в западном направлении на расстояние 1050 м по северной стороне полосы отвода полевой дороги до точки 105;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105 в северном направлении на расстояние 2300 м по восточной стороне полосы отвода полевой дороги до узловой точки 104*(99*).</w:t>
      </w:r>
    </w:p>
    <w:p w:rsidR="00430239" w:rsidRPr="002507B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7B3">
        <w:rPr>
          <w:sz w:val="28"/>
          <w:szCs w:val="28"/>
        </w:rPr>
        <w:t xml:space="preserve">Граница Александровского сельского поселения по </w:t>
      </w:r>
      <w:proofErr w:type="spellStart"/>
      <w:r w:rsidRPr="002507B3">
        <w:rPr>
          <w:sz w:val="28"/>
          <w:szCs w:val="28"/>
        </w:rPr>
        <w:t>смежеству</w:t>
      </w:r>
      <w:proofErr w:type="spellEnd"/>
      <w:r w:rsidRPr="002507B3">
        <w:rPr>
          <w:sz w:val="28"/>
          <w:szCs w:val="28"/>
        </w:rPr>
        <w:t xml:space="preserve"> с </w:t>
      </w:r>
      <w:proofErr w:type="spellStart"/>
      <w:r w:rsidRPr="002507B3">
        <w:rPr>
          <w:sz w:val="28"/>
          <w:szCs w:val="28"/>
        </w:rPr>
        <w:t>Ейским</w:t>
      </w:r>
      <w:proofErr w:type="spellEnd"/>
      <w:r w:rsidRPr="002507B3">
        <w:rPr>
          <w:sz w:val="28"/>
          <w:szCs w:val="28"/>
        </w:rPr>
        <w:t xml:space="preserve"> городским поселением проходит: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узловой точки 104*(99*), расположенной на стыке границ Красноармейского, Александровского сельских поселений, Ейского городского поселения и муниципального образования Ейский район, в восточном направлении на расстояние 2157 м по северной стороне полосы отвода полевой дороги до точки 43;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43 в северном направлении на расстояние 1672 м по восточной стороне полосы отвода полевой дороги Подъезд к п. Степной Александровского сельского поселения до точки 44;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44 в восточном направлении на расстояние 849 м по северной стороне полосы отвода полевой дороги до точки 45;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45 в северном направлении на расстояние 1976 м по восточной стороне лесополосы в 1,5 м от крайнего ряда деревьев до точки 46;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46 в западном направлении на расстояние 687 м по северной стороне полосы отвода полевой дороги через точки 47 и 48 до точки 49;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lastRenderedPageBreak/>
        <w:t>от точки 49 в северном направлении на расстояние 1325 м по восточной стороне лесополосы в 1,5 м от крайнего ряда деревьев до точки 50;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50 в западном направлении на расстояние 124 м по северной стороне полосы отвода полевой дороги до точки 51;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51 в южном направлении на расстояние 64 м по западной стороне полосы отвода полевой дороги до точки 52;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52 в западном направлении на расстояние 1245 м по южной стороне полосы отвода полевой дороги через точку 53 до точки 54;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54 в северном направлении на расстояние 1004 м по западной стороне полосы отвода полевой дороги до точки 55;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55 в восточном направлении на расстояние 119 м по северной стороне полосы отвода полевой дороги до точки 56;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56 в северном направлении на расстояние 475 м по западной стороне полосы отвода полевой дороги до точки 57;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57 в западном направлении на расстояние 41 м по южной стороне полосы отвода полевой дороги до точки 58;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58 в северном направлении на расстояние 564 м по западной стороне полосы отвода полевой дороги до точки 59;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59 в северо-западном направлении на расстояние 1060 м по северной стороне полосы отвода автомобильной дороги г. Краснодар - г. Ейск до точки 60;</w:t>
      </w:r>
    </w:p>
    <w:p w:rsidR="00430239" w:rsidRPr="002507B3" w:rsidRDefault="00430239" w:rsidP="004302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7B3">
        <w:rPr>
          <w:sz w:val="28"/>
          <w:szCs w:val="28"/>
        </w:rPr>
        <w:t>от точки 60 в северо</w:t>
      </w:r>
      <w:r w:rsidRPr="002507B3">
        <w:rPr>
          <w:sz w:val="28"/>
          <w:szCs w:val="28"/>
        </w:rPr>
        <w:noBreakHyphen/>
        <w:t>восточном направлении на расстояние 200 м по восточной стороне полевой дороги, пересекая полосу отвода железной дороги направления г. Тимашевск — г. Ейск (км 132 + 900 м) структурного подразделения "Краснодарское отделение" филиала "Северо</w:t>
      </w:r>
      <w:r w:rsidRPr="002507B3">
        <w:rPr>
          <w:sz w:val="28"/>
          <w:szCs w:val="28"/>
        </w:rPr>
        <w:noBreakHyphen/>
        <w:t xml:space="preserve">Кавказская железная дорога" </w:t>
      </w:r>
      <w:r w:rsidRPr="002507B3">
        <w:rPr>
          <w:spacing w:val="-8"/>
          <w:sz w:val="28"/>
          <w:szCs w:val="28"/>
        </w:rPr>
        <w:t>открытого акционерного общества "Российские</w:t>
      </w:r>
      <w:r w:rsidRPr="002507B3">
        <w:rPr>
          <w:sz w:val="28"/>
          <w:szCs w:val="28"/>
        </w:rPr>
        <w:t xml:space="preserve"> железные дороги", до точки 39(6);</w:t>
      </w:r>
    </w:p>
    <w:p w:rsidR="00430239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7B3">
        <w:rPr>
          <w:sz w:val="28"/>
          <w:szCs w:val="28"/>
        </w:rPr>
        <w:t>от точки 39(6), расположенной на берегу Ейского лимана на расстоянии 5247 м от северо</w:t>
      </w:r>
      <w:r w:rsidRPr="002507B3">
        <w:rPr>
          <w:sz w:val="28"/>
          <w:szCs w:val="28"/>
        </w:rPr>
        <w:noBreakHyphen/>
        <w:t xml:space="preserve">восточной границы п. </w:t>
      </w:r>
      <w:proofErr w:type="spellStart"/>
      <w:r w:rsidRPr="002507B3">
        <w:rPr>
          <w:sz w:val="28"/>
          <w:szCs w:val="28"/>
        </w:rPr>
        <w:t>Подбельский</w:t>
      </w:r>
      <w:proofErr w:type="spellEnd"/>
      <w:r w:rsidRPr="002507B3">
        <w:rPr>
          <w:sz w:val="28"/>
          <w:szCs w:val="28"/>
        </w:rPr>
        <w:t xml:space="preserve"> </w:t>
      </w:r>
      <w:proofErr w:type="spellStart"/>
      <w:r w:rsidRPr="002507B3">
        <w:rPr>
          <w:sz w:val="28"/>
          <w:szCs w:val="28"/>
        </w:rPr>
        <w:t>Ейского</w:t>
      </w:r>
      <w:proofErr w:type="spellEnd"/>
      <w:r w:rsidRPr="002507B3">
        <w:rPr>
          <w:sz w:val="28"/>
          <w:szCs w:val="28"/>
        </w:rPr>
        <w:t xml:space="preserve"> городского поселения, в северо</w:t>
      </w:r>
      <w:r w:rsidRPr="002507B3">
        <w:rPr>
          <w:sz w:val="28"/>
          <w:szCs w:val="28"/>
        </w:rPr>
        <w:noBreakHyphen/>
        <w:t>восточном направлении на расстояние 4750 м по Ейскому лиману до узловой точки П*;</w:t>
      </w:r>
    </w:p>
    <w:p w:rsidR="00185F96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7B3">
        <w:rPr>
          <w:sz w:val="28"/>
          <w:szCs w:val="28"/>
        </w:rPr>
        <w:t xml:space="preserve">от узловой точки </w:t>
      </w:r>
      <w:proofErr w:type="gramStart"/>
      <w:r w:rsidRPr="002507B3">
        <w:rPr>
          <w:sz w:val="28"/>
          <w:szCs w:val="28"/>
        </w:rPr>
        <w:t>П</w:t>
      </w:r>
      <w:proofErr w:type="gramEnd"/>
      <w:r w:rsidRPr="002507B3">
        <w:rPr>
          <w:sz w:val="28"/>
          <w:szCs w:val="28"/>
        </w:rPr>
        <w:t xml:space="preserve">*, расположенной в акватории Ейского лимана на стыке границ Ейского городского поселения, Александровского сельского поселения </w:t>
      </w:r>
      <w:proofErr w:type="spellStart"/>
      <w:r w:rsidRPr="002507B3">
        <w:rPr>
          <w:sz w:val="28"/>
          <w:szCs w:val="28"/>
        </w:rPr>
        <w:t>Ейского</w:t>
      </w:r>
      <w:proofErr w:type="spellEnd"/>
      <w:r w:rsidRPr="002507B3">
        <w:rPr>
          <w:sz w:val="28"/>
          <w:szCs w:val="28"/>
        </w:rPr>
        <w:t xml:space="preserve"> района и </w:t>
      </w:r>
      <w:proofErr w:type="spellStart"/>
      <w:r w:rsidRPr="002507B3">
        <w:rPr>
          <w:sz w:val="28"/>
          <w:szCs w:val="28"/>
        </w:rPr>
        <w:t>Глафировского</w:t>
      </w:r>
      <w:proofErr w:type="spellEnd"/>
      <w:r w:rsidRPr="002507B3">
        <w:rPr>
          <w:sz w:val="28"/>
          <w:szCs w:val="28"/>
        </w:rPr>
        <w:t xml:space="preserve"> сельского поселения </w:t>
      </w:r>
      <w:proofErr w:type="spellStart"/>
      <w:r w:rsidRPr="002507B3">
        <w:rPr>
          <w:sz w:val="28"/>
          <w:szCs w:val="28"/>
        </w:rPr>
        <w:t>Щербиновского</w:t>
      </w:r>
      <w:proofErr w:type="spellEnd"/>
      <w:r w:rsidRPr="002507B3">
        <w:rPr>
          <w:sz w:val="28"/>
          <w:szCs w:val="28"/>
        </w:rPr>
        <w:t xml:space="preserve"> района, в восточном направлении на расстояние 7200 м по Ейскому лиману до точки Щ.</w:t>
      </w:r>
    </w:p>
    <w:p w:rsidR="00320D17" w:rsidRDefault="00320D17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D17" w:rsidRDefault="00320D17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D17" w:rsidRPr="00185F96" w:rsidRDefault="00320D17" w:rsidP="00320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организационного отдела                                              А.А.Сава</w:t>
      </w:r>
    </w:p>
    <w:sectPr w:rsidR="00320D17" w:rsidRPr="00185F96" w:rsidSect="004302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F9"/>
    <w:rsid w:val="0000496C"/>
    <w:rsid w:val="000268B8"/>
    <w:rsid w:val="00126DDD"/>
    <w:rsid w:val="00183DF9"/>
    <w:rsid w:val="00185F96"/>
    <w:rsid w:val="001A248B"/>
    <w:rsid w:val="001F586D"/>
    <w:rsid w:val="002423B1"/>
    <w:rsid w:val="00283A03"/>
    <w:rsid w:val="002C4734"/>
    <w:rsid w:val="00320D17"/>
    <w:rsid w:val="00342075"/>
    <w:rsid w:val="003D3B1B"/>
    <w:rsid w:val="00430239"/>
    <w:rsid w:val="00453E54"/>
    <w:rsid w:val="00504DB6"/>
    <w:rsid w:val="005D2193"/>
    <w:rsid w:val="005D4475"/>
    <w:rsid w:val="005F1070"/>
    <w:rsid w:val="00645574"/>
    <w:rsid w:val="0067585D"/>
    <w:rsid w:val="00695DC9"/>
    <w:rsid w:val="007B1D7C"/>
    <w:rsid w:val="00864120"/>
    <w:rsid w:val="00952322"/>
    <w:rsid w:val="009F0BF6"/>
    <w:rsid w:val="00A3272D"/>
    <w:rsid w:val="00A32B9C"/>
    <w:rsid w:val="00AD1533"/>
    <w:rsid w:val="00AE4F3A"/>
    <w:rsid w:val="00AF79C6"/>
    <w:rsid w:val="00B20D56"/>
    <w:rsid w:val="00B43D27"/>
    <w:rsid w:val="00B441F7"/>
    <w:rsid w:val="00B94D18"/>
    <w:rsid w:val="00CA5FB0"/>
    <w:rsid w:val="00CF22AE"/>
    <w:rsid w:val="00D667B9"/>
    <w:rsid w:val="00E039D7"/>
    <w:rsid w:val="00E2173E"/>
    <w:rsid w:val="00E25373"/>
    <w:rsid w:val="00E30021"/>
    <w:rsid w:val="00F16E94"/>
    <w:rsid w:val="00F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496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496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4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0496C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0496C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0496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Plain Text"/>
    <w:basedOn w:val="a"/>
    <w:link w:val="a6"/>
    <w:unhideWhenUsed/>
    <w:rsid w:val="0000496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0496C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4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Цветовое выделение"/>
    <w:uiPriority w:val="99"/>
    <w:rsid w:val="00185F9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185F96"/>
    <w:rPr>
      <w:b/>
      <w:bCs/>
      <w:color w:val="106BBE"/>
    </w:rPr>
  </w:style>
  <w:style w:type="paragraph" w:customStyle="1" w:styleId="ConsPlusNormal">
    <w:name w:val="ConsPlusNormal"/>
    <w:rsid w:val="001A24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27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Дрягалов</dc:creator>
  <cp:keywords/>
  <dc:description/>
  <cp:lastModifiedBy>Admin</cp:lastModifiedBy>
  <cp:revision>29</cp:revision>
  <cp:lastPrinted>2021-03-30T10:53:00Z</cp:lastPrinted>
  <dcterms:created xsi:type="dcterms:W3CDTF">2021-03-26T10:43:00Z</dcterms:created>
  <dcterms:modified xsi:type="dcterms:W3CDTF">2021-05-25T18:39:00Z</dcterms:modified>
</cp:coreProperties>
</file>